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17.5.2021,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 v lese je terapií a nadějí na normální život</w:t>
      </w:r>
    </w:p>
    <w:p>
      <w:pPr/>
      <w:r>
        <w:rPr>
          <w:b w:val="1"/>
          <w:bCs w:val="1"/>
        </w:rPr>
        <w:t xml:space="preserve">Blanka Vašková, zástupkyně vedoucí terapeutické komunity Renarkon: </w:t>
      </w:r>
      <w:r>
        <w:rPr/>
        <w:t xml:space="preserve">“Klienti se řídí podle nějakého programu dne, jsou tady skupinové terapie, pracovní terapie a mají také individuální poradenství a zátěžové programy, třeba túry do hor.   </w:t>
      </w:r>
    </w:p>
    <w:p>
      <w:pPr/>
      <w:r>
        <w:rPr/>
        <w:t xml:space="preserve">Lidé se tu snaží najít cestu k trvalé abstinenci a návratu do normálního života. Starají se o dům a jeho okolí, někteří si tu oživují své dřívější dovednosti, třeba práci se dřevem, nebo v kuchyni. </w:t>
      </w:r>
    </w:p>
    <w:p>
      <w:pPr/>
      <w:r>
        <w:rPr>
          <w:b w:val="1"/>
          <w:bCs w:val="1"/>
        </w:rPr>
        <w:t xml:space="preserve">Filip, 30 let: </w:t>
      </w:r>
      <w:r>
        <w:rPr/>
        <w:t xml:space="preserve">“Minulý týden jsem byl první v kuchyni, poprvé. Dělal jsem pomocníka kuchaře. bylo to hodně práce, většinou jsem končil až kolem té desáté hodiny.Ale uteklo to rychle.” </w:t>
      </w:r>
    </w:p>
    <w:p>
      <w:pPr/>
      <w:r>
        <w:rPr/>
        <w:t xml:space="preserve">Filip je v terapeutické komunitě nováčkem, je tu dva týdny. Po tříměsíční intenzivní odvykací kůře se snaží zbavit závislosti na pervitinu. </w:t>
      </w:r>
    </w:p>
    <w:p>
      <w:pPr/>
      <w:r>
        <w:rPr>
          <w:b w:val="1"/>
          <w:bCs w:val="1"/>
        </w:rPr>
        <w:t xml:space="preserve">Blanka Vašková, zástupkyně vedoucí terapeutické komunity Renarkon: </w:t>
      </w:r>
      <w:r>
        <w:rPr/>
        <w:t xml:space="preserve">“Je to těžké, pro pro některé ten život venku je velká neznámá. Neumí venku fungovat jako normální člověk.” </w:t>
      </w:r>
    </w:p>
    <w:p>
      <w:pPr/>
      <w:r>
        <w:rPr/>
        <w:t xml:space="preserve">Do běžného života se snaží vracet i spolupráci s obcí Čeladná a některými místními podnikateli, pro které vykonávají terénní a zednické práce. Zřizovatelem terapeutické komunity Renarkon je město Ostrava, a je tohoto charakteru  v Moravskoslezském kraji jediným zařízením. Za léta fungování se tu se svou závislostí snažilo poprat asi 600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5572/zivot-v-lese-je-terapii-a-nadeji-na-normalni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2026-05-25T00:09:29+02:00</dcterms:created>
  <dcterms:modified xsi:type="dcterms:W3CDTF">2026-05-25T00:09:29+02:00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