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pandemii vznikl v Karviné projekt Radibudky, lidé vyrábějí ptačí budky ve velkém</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 </w:t>
      </w:r>
    </w:p>
    <w:p>
      <w:pPr/>
      <w:r>
        <w:rPr>
          <w:b w:val="1"/>
          <w:bCs w:val="1"/>
        </w:rPr>
        <w:t xml:space="preserve">Jan Firla, zástupce ředitele SVČ Juventus</w:t>
      </w:r>
      <w:r>
        <w:rPr/>
        <w:t xml:space="preserve">: "Ta poptávka začala být úplně obrovská. Kde si sehnat dřevo, pojďte, uděláme projekt. Seženeme materiál, zkusíme udělat dílny. V podstatě za podpory města jsme vybudovali tuto dílničku, ale v době covidové se nám to nepodařilo rozjet, nebyla ta příležitost."</w:t>
      </w:r>
    </w:p>
    <w:p>
      <w:pPr/>
      <w:r>
        <w:rPr/>
        <w:t xml:space="preserve">Kvůli vysoké poptávce a zájmu proto tvůrci projektu vymysleli jakési balíčky obsahující komponenty důležité pro výrobu budek doma. Zájemci je dostávali zdarma.</w:t>
      </w:r>
    </w:p>
    <w:p>
      <w:pPr/>
      <w:r>
        <w:rPr>
          <w:b w:val="1"/>
          <w:bCs w:val="1"/>
        </w:rPr>
        <w:t xml:space="preserve">Jan Firla, zástupce ředitele SVČ Juventus</w:t>
      </w:r>
      <w:r>
        <w:rPr/>
        <w:t xml:space="preserve">: "Během dvou hodin jsme rozdali 110 budek, to bylo úplně neuvěřitelné. My jsme se rozhodli, že nebude nic chtít, že to bude vyloženě zdarma.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w:t>
      </w:r>
    </w:p>
    <w:p>
      <w:pPr/>
      <w:r>
        <w:rPr>
          <w:b w:val="1"/>
          <w:bCs w:val="1"/>
        </w:rPr>
        <w:t xml:space="preserve">Jan Firla, zástupce ředitele SVČ Juventus</w:t>
      </w:r>
      <w:r>
        <w:rPr/>
        <w:t xml:space="preserve">: "Ty budky se musí čistit kvůli parazitům, aby nenakazili ty ptáky, protože oni přijdou zase ten další rok, ať vstupují do čistého."</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"Podle mě to zvládne každý, není to makačka, člověk to zvládne doma na koleni." "Nebylo to až tak těžké vyrobit, ale jsem ráda, že jsem tady měla pomoc, abych na to nebyla sama. Určitě jsem ráda, že se to dostane do přírody, protože je pěkné pomáhat živočichům ve volné přírodě."</w:t>
      </w:r>
    </w:p>
    <w:p>
      <w:pPr/>
      <w:r>
        <w:rPr/>
        <w:t xml:space="preserve">Tvůrci projektu počítají i s tím, že se projekt dostane i do škol. S postupným rozvolňováním opatření se už do projektu zapojila třeba ZŠ Družby nebo Komenského. </w:t>
      </w:r>
    </w:p>
    <w:p>
      <w:pPr/>
      <w:r>
        <w:rPr>
          <w:b w:val="1"/>
          <w:bCs w:val="1"/>
        </w:rPr>
        <w:t xml:space="preserve">Jan Firla, zástupce ředitele SVČ Juventus</w:t>
      </w:r>
      <w:r>
        <w:rPr/>
        <w:t xml:space="preserve">: "Mateřské školky chtějí mít budky ve svých areálech, pak jsou to základní školy, kde chtějí zaměstnat deváťáky, osmáky, takové zručnější děti, přidaná hodnota je, že děti se učí manuální zručnosti."</w:t>
      </w:r>
    </w:p>
    <w:p>
      <w:pPr/>
      <w:r>
        <w:rPr/>
        <w:t xml:space="preserve">Projekt vítá i známý ornitolog Otakar Závalský, které léta spolupracuje s místní přírodovědnou stanicí</w:t>
      </w:r>
    </w:p>
    <w:p>
      <w:pPr/>
      <w:r>
        <w:rPr>
          <w:b w:val="1"/>
          <w:bCs w:val="1"/>
        </w:rPr>
        <w:t xml:space="preserve">Otakar Závalský, ornitolog</w:t>
      </w:r>
      <w:r>
        <w:rPr/>
        <w:t xml:space="preserve">: "Jsem překvapený, že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t xml:space="preserve">Prozatím se vyrábějí sýkorníky. Projekt podporuje několik významných sponzorů, kteří finančně pomáhají nakupovat materiál a zájemce i odměňují.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671/v-pandemii-vznikl-v-karvine-projekt-radibudky-lide-vyrabeji-ptaci-budky-ve-vel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2026-07-19T00:16:39+02:00</dcterms:created>
  <dcterms:modified xsi:type="dcterms:W3CDTF">2026-07-19T00:16:39+02:00</dcterms:modified>
</cp:coreProperties>
</file>

<file path=docProps/custom.xml><?xml version="1.0" encoding="utf-8"?>
<Properties xmlns="http://schemas.openxmlformats.org/officeDocument/2006/custom-properties" xmlns:vt="http://schemas.openxmlformats.org/officeDocument/2006/docPropsVTypes"/>
</file>