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Butovická vyhlásila vítěze běžecké výzvy</w:t>
      </w:r>
    </w:p>
    <w:p>
      <w:pPr/>
      <w:r>
        <w:rPr>
          <w:b w:val="1"/>
          <w:bCs w:val="1"/>
        </w:rPr>
        <w:t xml:space="preserve">Aranka Horváthova,  ředitelka ZŠ Butovická:</w:t>
      </w:r>
      <w:r>
        <w:rPr>
          <w:i w:val="1"/>
          <w:iCs w:val="1"/>
        </w:rPr>
        <w:t xml:space="preserve">„Tato doba je taková smutná a  vážná, děti sedí doma jen u počítačů. Spojila jsem se s Paní učitelkou  Jurajdovou a udělali jsme tuto běžeckou a chodící výzvu. Zúčastnila se spousta  dětí, pedagogů i rodičů, myslím si, že to spojilo jak děti, tak i rodiny.  Vítěze jsme ocenili tím, že jsme jim dali poukaz do Sportisima a medaile.  Třídy pak dostaly vstupenky na Kanihůru,  která je v obci Bílov.“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„Každý týden  posílali informace na email. Nechtěla jsem po nich printscreeny  z aplikace. Když už jsem viděla, že toho posílají hodně tak jsem je  požádala ať to jednou za týden udělají. Dnes to měří opravdu každý krok a  nesetkala jsem se s tím, že by někdo nezareagoval a neposlal printscreen,  kde bylo třeba 150 km.“</w:t>
      </w:r>
    </w:p>
    <w:p>
      <w:pPr/>
      <w:r>
        <w:rPr/>
        <w:t xml:space="preserve">Dohromady  se zapojilo 44 žáků a učitelů. Výkony byly zaokrouhleny na celé kilometry a  sčítal se běh i chůze. 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„Bylo škaredé  počasí a bylo vidět, že se museli hodně přemáhat. Postupně, jak ta výzva  pokračovala, tak bylo z reakcí vidět, že to děti baví a tahá je to ven.  Alespoň některé se nám tedy podařilo ven dostat, aby si od těch počítačů  odreagovali.“</w:t>
      </w:r>
    </w:p>
    <w:p>
      <w:pPr/>
      <w:r>
        <w:rPr>
          <w:b w:val="1"/>
          <w:bCs w:val="1"/>
        </w:rPr>
        <w:t xml:space="preserve">Anketa, soutěžící: </w:t>
      </w:r>
    </w:p>
    <w:p>
      <w:pPr/>
      <w:r>
        <w:rPr/>
        <w:t xml:space="preserve">„Já jsem  celkem nachodila 417 kilometrů a moc mě ta výzva bavila. Určitě v tom budu  pokračovat.“</w:t>
      </w:r>
    </w:p>
    <w:p>
      <w:pPr/>
      <w:r>
        <w:rPr/>
        <w:t xml:space="preserve">„Nachodil  jsem 142 kilometrů a chodil jsem s mamkou.“</w:t>
      </w:r>
    </w:p>
    <w:p>
      <w:pPr/>
      <w:r>
        <w:rPr/>
        <w:t xml:space="preserve">„Já jsem  nachodila 120 kilometrů a moc se mi to líbilo. Chodili jsme hlavně po lese a po  okolí.“</w:t>
      </w:r>
    </w:p>
    <w:p>
      <w:pPr/>
      <w:r>
        <w:rPr/>
        <w:t xml:space="preserve">„Já jsem  nachodila 494 kilometrů, bylo to super. Chodili jsme po okolí a poznávali nová  místa.“</w:t>
      </w:r>
    </w:p>
    <w:p>
      <w:pPr/>
      <w:r>
        <w:rPr/>
        <w:t xml:space="preserve">    Výzva ve škole trvala dva měsíce, a i přes nepříznivé  počasí, žáci i pedagogové nachodili dohromady přes čtyři tisíce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760/zs-butovicka-vyhlasila-viteze-bezecke-vyz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2026-07-07T05:00:02+02:00</dcterms:created>
  <dcterms:modified xsi:type="dcterms:W3CDTF">2026-07-07T05:00:02+02:00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