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1.6.2021,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konají týdenní italské trhy. Na své si přijdou gurmáni i labužníci</w:t>
      </w:r>
    </w:p>
    <w:p>
      <w:pPr/>
      <w:r>
        <w:rPr/>
        <w:t xml:space="preserve">K zakoupení jsou každý den od 9.00 do 20.00 hodin pravé italské produkty pro gurmány a labužníky, jako jsou olivy, olivový olej, sýry, parmská šunka, těstoviny, uzeniny a další. Karviná pořádá i tradiční Farmářské trhy, ty nejbližší se u centrální tržnice v Karviné-Fryštát uskuteční ve středu 16.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5807/v-karvine-se-konaji-tydenni-italske-trhy-na-sve-si-prijdou-gurmani-i-labu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2026-07-18T05:53:30+02:00</dcterms:created>
  <dcterms:modified xsi:type="dcterms:W3CDTF">2026-07-18T05:53:30+02:00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