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17.6.2021,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modernizovat sídliště. Pomohou s tím i vědci z Vysoké školy báňské</w:t>
      </w:r>
    </w:p>
    <w:p>
      <w:pPr/>
      <w:r>
        <w:rPr/>
        <w:t xml:space="preserve">Ostrava s 300 tisíci obyvateli má hned několik velkých sídlišť. Asi největší jsou na Jihu, kde žije 100 tisíc obyvatel a nebo v Porubě, kde žije přes 60 tisíc lidí. Většina z nich pochází z druhé poloviny 20. století a už je čas na jejich regeneraci a modernizaci. </w:t>
      </w:r>
    </w:p>
    <w:p>
      <w:pPr/>
      <w:r>
        <w:rPr>
          <w:b w:val="1"/>
          <w:bCs w:val="1"/>
        </w:rPr>
        <w:t xml:space="preserve">Zuzana Bajgarová, náměstkyně primátora Ostrava: </w:t>
      </w:r>
      <w:r>
        <w:rPr/>
        <w:t xml:space="preserve">„Ostravská sídliště postupem času stále méně a méně naplňují očekávání a požadavky  současných obyvatel na moderní a atraktivní bydlení ve městě. Je důležité zaměřit se na  udržitelnou a komplexní transformaci sídlišť jako celků a naučit se řídit proměnu těchto, často  nemalých, částí města na odpovídající moderní obytné prostředí.“</w:t>
      </w:r>
    </w:p>
    <w:p>
      <w:pPr/>
      <w:r>
        <w:rPr/>
        <w:t xml:space="preserve">Ostrava se spojila s odborníky z Vysoké školy báňské a Centra Kvality Bydlení, aby se učila, jak sídliště rozvíjet. Vznikl projekt, který se zaměřil na tři lokality. Okolí ulice Jirská v centrálním obvodu, okolí Odborářské v městském  obvodu Ostrava-Jih a na VII. stavební obvod v Porubě.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"Studie to území rozčlení. Definuje plochy pro infrastrukturu, která se v budoucnu bude modernizovat, abychom tam mohli umisťovat kvalitní zeleň, dětská hřiště a další opatření. Oceňujeme zapojení odborníků do plánování města, protože to je směr, o který v denní práci  MAPPA usilujeme. Jsme také rádi, že jsme se částečně mohli na projektu podílet." Metodika  koncepčního přístupu k sídlištním lokalitám se shoduje s uvažováním, se kterým k rozvoji Ostravy přistupujeme a principy popsané ve výstupech projektu budeme doporučovat a dále rozvíjet."</w:t>
      </w:r>
    </w:p>
    <w:p>
      <w:pPr/>
      <w:r>
        <w:rPr/>
        <w:t xml:space="preserve">Dalšími tématy je zlepšování dostupnosti pro pěší a cyklisty,  obnovování zeleně, doplňování prvků modro-zelené infrastruktury a zvyšování pestrosti občanské  vybavenosti i pracovních příležitostí. Závěry z pilotního projektu mohu nyní využít přímo jednotlivé městské obvody k dalšímu rozvoji.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105/ostrava-chce-modernizovat-sidliste-pomohou-s-tim-i-vedci-z-vysoke-skoly-b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2026-07-12T13:56:07+02:00</dcterms:created>
  <dcterms:modified xsi:type="dcterms:W3CDTF">2026-07-12T13:56:07+02:00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