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24.6.2021,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Lysou horou začíná jezdit kyvadlový autobus, parkoviště u transformátoru bude zrušeno</w:t>
      </w:r>
    </w:p>
    <w:p>
      <w:pPr/>
      <w:r>
        <w:rPr/>
        <w:t xml:space="preserve">Velký zájem o parkování v Ostravici je především o víkendech, kdy na Lysou horu stoupá nejvíce turistů. Ti motorizovaní teď budou muset kvůli uzavřenému parkovišti u transformátoru hledat jiná volná místa. </w:t>
      </w:r>
    </w:p>
    <w:p>
      <w:pPr/>
      <w:r>
        <w:rPr>
          <w:b w:val="1"/>
          <w:bCs w:val="1"/>
        </w:rPr>
        <w:t xml:space="preserve">Pavlína Stankayová (KDU-ČSL), starostka Ostravice: </w:t>
      </w:r>
      <w:r>
        <w:rPr/>
        <w:t xml:space="preserve">“Takové plochy bohužel nemáme. Proto jsme se rozhodli a ve spolupráci s MSK jsme připravili na letošní letní sezonu kyvadlovou autobusovou dopravu, která by tady měla pendlovat vlastně po Ostravici a mezi Malenovicemi a Frýdlantem nad Ostravicí. A druhý autobus bude jezdit Samčanka, Gruň. Přímo v Ostravici budou moci lidé parkovat například u Sepetné, u pivovaru nebo na placeném parkovišti u pily. </w:t>
      </w:r>
    </w:p>
    <w:p>
      <w:pPr/>
      <w:r>
        <w:rPr/>
        <w:t xml:space="preserve">{{souvisejici-clanek-"11000026194"}}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“Vím o tom. Vím, že to i přes zimu bylo uzavřené, ale tady výjimečně jezdím nahoru na tu opičárnu. Ono je na jednu stranu dobře, že se to uzavře.”</w:t>
      </w:r>
    </w:p>
    <w:p>
      <w:pPr/>
      <w:r>
        <w:rPr/>
        <w:t xml:space="preserve">{{souvisejici-clanek-"11000026258"}}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“Musíme sem dojet autem, nejsme místní.”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“Teď o tom nevím vůbec nic. To je pro mne novinka. Ale je to i tím, že jsme z daleka, od Kroměříže.”</w:t>
      </w:r>
    </w:p>
    <w:p>
      <w:pPr/>
      <w:r>
        <w:rPr/>
        <w:t xml:space="preserve">{{souvisejici-clanek-"11000024073"}}</w:t>
      </w:r>
    </w:p>
    <w:p>
      <w:pPr/>
      <w:r>
        <w:rPr>
          <w:b w:val="1"/>
          <w:bCs w:val="1"/>
        </w:rPr>
        <w:t xml:space="preserve">Vít Březina, spolek Beskydhost: </w:t>
      </w:r>
      <w:r>
        <w:rPr/>
        <w:t xml:space="preserve">“Určitě budeme rádi, když ti lidé se vrátí k té původní myšlence turismu, to znamená dojet autobusem nebo vlakem někde pod ty hory a ten autobus jim pomůže přiblížit se blíže k těm vrcholům. </w:t>
      </w:r>
    </w:p>
    <w:p>
      <w:pPr/>
      <w:r>
        <w:rPr/>
        <w:t xml:space="preserve">{{souvisejici-clanek-"11000015003"}}</w:t>
      </w:r>
    </w:p>
    <w:p>
      <w:pPr/>
      <w:r>
        <w:rPr>
          <w:b w:val="1"/>
          <w:bCs w:val="1"/>
        </w:rPr>
        <w:t xml:space="preserve">Pavlína Stankayová (KDU-ČSL), starostka Ostravice: </w:t>
      </w:r>
      <w:r>
        <w:rPr/>
        <w:t xml:space="preserve">“Lidé asi budou muset pomalinku zvykat na to, že budou muset využívat i třeba jiné prostředky než to auto, aby dojeli do hor a prostě se přiblížili třeba i tím autobusem nebo vlakem.”</w:t>
      </w:r>
    </w:p>
    <w:p>
      <w:pPr/>
      <w:r>
        <w:rPr/>
        <w:t xml:space="preserve">Automobily stojící mimo parkoviště budou kontrolovat policisté. </w:t>
      </w:r>
    </w:p>
    <w:p>
      <w:pPr/>
      <w:r>
        <w:rPr/>
        <w:t xml:space="preserve">{{souvisejici-clanek-"11000021391"}}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233/pod-lysou-horou-zacina-jezdit-kyvadlovy-autobus-parkoviste-u-transformatoru-bude-zrus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2026-07-09T07:16:36+02:00</dcterms:created>
  <dcterms:modified xsi:type="dcterms:W3CDTF">2026-07-09T07:16:36+02:00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