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nové sídlo městské policie ve Frýdku-Místku už má stavební povolení</w:t>
      </w:r>
    </w:p>
    <w:p>
      <w:pPr/>
      <w:r>
        <w:rPr/>
        <w:t xml:space="preserve">Budovu číslo popisné 1083 na ulici Těšínská získalo město  Frýdek-Místek od společnosti Slezan Holding v roce 2017. Nyní se dávné  plány města dají výrazně do pohybu.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"Po třech letech přešlapování se nám podařilo už konečně  získat stavební povolení a budova je připravená k celkové rekonstrukci.  Jedná se o poměrně významný objekt, protože jeho rekonstrukcí začínáme revitalizovat  průmyslovou zónu Slezanu, která dneska není funkční a představuje takovou  nepěknou část města."</w:t>
      </w:r>
    </w:p>
    <w:p>
      <w:pPr/>
      <w:r>
        <w:rPr/>
        <w:t xml:space="preserve">V budově vznikne nové sídlo městské policie i s kontaktním  místem a zároveň se do ní přesune přestupkové oddělení magistrátu.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"Slibujeme si od toho, že ti lidé budou tady mít určitý  komfort, a i policie získá adekvátní prostředí pro svou práci. Dojde k celkové  rekonstrukci, to znamená od střechy, po zateplení, výměny oken, po vnitřní  rozvody, nový interiér. Takže to bude opravdu na úrovni."</w:t>
      </w:r>
    </w:p>
    <w:p>
      <w:pPr/>
      <w:r>
        <w:rPr>
          <w:b w:val="1"/>
          <w:bCs w:val="1"/>
        </w:rPr>
        <w:t xml:space="preserve">Ivo Kališ, ředitel Městské policie Frýdek—Místek:</w:t>
      </w:r>
      <w:r>
        <w:rPr/>
        <w:t xml:space="preserve"> "Současné prostory městské policie jsou již nevyhovující.  Počet strážníků nemůžeme zvyšovat na schválený počet, protože prostory v šatnách,  sociálních místností a společných prostor jsou malé pro tolik lidí. My jsme  tady v této budově od roku 1992. Velký problém je tady, že budova není  bezbariérová, takže lidé, kteří tady přijdou něco vyřizovat nebo se na něco  zeptat, musí šlapat, případně i s berlemi do prvního poschodí. To bude v nové  budově odbouráno, protože tam bude nějaká vrátnice, kde bude sedět strážník a  tyto věci vyřeší. Prakticky se na to těšíme už a doufejme, že to příští rok bude."</w:t>
      </w:r>
    </w:p>
    <w:p>
      <w:pPr/>
      <w:r>
        <w:rPr/>
        <w:t xml:space="preserve">Během následujících dní by mělo být vyhlášeno výběrové  řízení na zhotovitele stavby.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"Já doufám, že se firmy přihlásí, i přes složitou situaci,  kdy dneska dramaticky roste cena stavebního materiálu a někdy to může samozřejmě  způsobit velké problémy. Hlavně v tom rozpočtu. My teďka počítáme, že to  bude stát zhruba 63 milionů korun včetně DPH a doufáme, že se to stihne během  patnácti měsíců realizovat."</w:t>
      </w:r>
    </w:p>
    <w:p>
      <w:pPr/>
      <w:r>
        <w:rPr/>
        <w:t xml:space="preserve">Město tímto krokem začne naplňovat memorandum o spolupráci se  společností Slezan Holding z roku 2016.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"Já z toho mám velkou radost, protože to je jeden z konkrétních  počinů. Kromě toho, že se podařilo samozřejmě naplnit memorandum dalšími kroky,  jako je třeba revitalizace některých fasád. Tady můžeme kousek vidět na ulici  Těšínské, bývalá tkalcovna a celkově se dá říct, že ta situace začíná spět  kupředu a postupně se tady z toho stane nová čtvrť města."</w:t>
      </w:r>
    </w:p>
    <w:p>
      <w:pPr/>
      <w:r>
        <w:rPr/>
        <w:t xml:space="preserve">Rekonstrukce na novou budovu městské policie by mohla začít  v říjnu. Ještě se totiž mají demolovat některé objekty, které s budou  souvisí.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6406/budouci-nove-sidlo-mestske-policie-ve-frydkumistku-uz-ma-stavebni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2026-07-07T06:58:13+02:00</dcterms:created>
  <dcterms:modified xsi:type="dcterms:W3CDTF">2026-07-07T06:58:13+02:00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