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se rozloučili se svou první školou</w:t>
      </w:r>
    </w:p>
    <w:p>
      <w:pPr/>
      <w:r>
        <w:rPr/>
        <w:t xml:space="preserve">Na Základní škole  Butovická je každoroční tradicí vyřazení žáků posledního ročníku. Den je vždy  rozdělen do dvou částí, kdy v té první probíhá loučení s mladšími  spolužáky a zejména s prvňáčky, o který se deváťáci celý školní rok  starali. Odpoledne je slavnostnější.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 Butovická: </w:t>
      </w:r>
      <w:r>
        <w:rPr>
          <w:i w:val="1"/>
          <w:iCs w:val="1"/>
        </w:rPr>
        <w:t xml:space="preserve">„Dnešní den se na naší škole nesl ve svátečním duchu.  Dopoledne se deváťáci loučili s žáky prvního a druhého stupně. Připravili  si pro ně krásný program.“</w:t>
      </w:r>
    </w:p>
    <w:p>
      <w:pPr/>
      <w:r>
        <w:rPr/>
        <w:t xml:space="preserve">Za  přítomnosti pozvaných hostů, pro které si každá třída připraví program, se  rozloučí nejen se školou, dostanou také své poslední vysvědčení.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 Butovická: </w:t>
      </w:r>
      <w:r>
        <w:rPr>
          <w:i w:val="1"/>
          <w:iCs w:val="1"/>
        </w:rPr>
        <w:t xml:space="preserve">„Teď odpoledne, jak jistě vidíte, jsou pozváni hosté.  Pan starosta, rodiče a učitelé našich žáků. Tito žáci si pro ně připravili krásnou  prezentaci, ve které shrnuli celých devět let na naší škole. Po devíti letech  nám odchází 33 mladých lidí a 1. září u nás přivítáme 34 nových prvňáčků, na  které se moc těšíme.“</w:t>
      </w:r>
    </w:p>
    <w:p>
      <w:pPr/>
      <w:r>
        <w:rPr>
          <w:b w:val="1"/>
          <w:bCs w:val="1"/>
          <w:i w:val="1"/>
          <w:iCs w:val="1"/>
        </w:rPr>
        <w:t xml:space="preserve">Libor  Slavík, starosta: </w:t>
      </w:r>
      <w:r>
        <w:rPr>
          <w:i w:val="1"/>
          <w:iCs w:val="1"/>
        </w:rPr>
        <w:t xml:space="preserve">„Je pěkné, vždy, když končí nějaká etapa, pro jakoukoli generaci. Dnes  tady bylo rozloučení devátých tříd na Základní škole Butovická. Po delší době  se mohli všichni setkat, bylo to velmi příjemné, velmi inspirativní.“</w:t>
      </w:r>
    </w:p>
    <w:p>
      <w:pPr/>
      <w:r>
        <w:rPr/>
        <w:t xml:space="preserve">Za velkého  potlesku a dojemných chvil, při které se končící studenti neubrání ani slzám,  jim do budoucího života přáli všichni vyučující a nechyběl ani projev pana  starosty.</w:t>
      </w:r>
    </w:p>
    <w:p>
      <w:pPr/>
      <w:r>
        <w:rPr>
          <w:b w:val="1"/>
          <w:bCs w:val="1"/>
          <w:i w:val="1"/>
          <w:iCs w:val="1"/>
        </w:rPr>
        <w:t xml:space="preserve">Libor  Slavík, starosta: </w:t>
      </w:r>
      <w:r>
        <w:rPr>
          <w:i w:val="1"/>
          <w:iCs w:val="1"/>
        </w:rPr>
        <w:t xml:space="preserve">„Já samozřejmě všem, teď už budoucím studentům středních škol, přeji, aby  se jim v jejich kariéře dařilo, aby školu zvládli na poprvé a aby z nich  vyrostli slušní a pracovití lidé.“</w:t>
      </w:r>
    </w:p>
    <w:p>
      <w:pPr/>
      <w:r>
        <w:rPr/>
        <w:t xml:space="preserve">    Před žáky jsou nyní dva měsíce prázdnin. Školu ale  mohou navštěvovat i v době volna. Například v polovině července si po  děti učitelé připravili akci s chemickou tématikou.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6474/devataci-se-rozloucili-se-svou-prvni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2026-04-03T10:51:39+02:00</dcterms:created>
  <dcterms:modified xsi:type="dcterms:W3CDTF">2026-04-03T10:51:39+02:00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