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autismem si užily ve Frýdku-Místku historicky první příměstský tábor</w:t>
      </w:r>
    </w:p>
    <w:p>
      <w:pPr/>
      <w:r>
        <w:rPr/>
        <w:t xml:space="preserve">Starat se o děti s poruchou autistického spektra rozhodně  není jednoduché. ADRA Frýdek-Místek postupně rozvíjí projekty, které těmto  dětem i jejich rodičům pomáhají.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"My jsme nesmírně rádi, že jsme s podporou města, magistrátu  Frýdek-Místek, mohli uspořádat první příměstský tábor pro naše děti s autismem,  které tady na území města jsou. My s nimi dlouhodobě pracujeme s těmi  dětmi."</w:t>
      </w:r>
    </w:p>
    <w:p>
      <w:pPr/>
      <w:r>
        <w:rPr/>
        <w:t xml:space="preserve">16 dětí bylo rozděleno do dvou skupin podle věku. Výhodou  některé dny bylo, že na jedno dítě byl jeden dobrovolník.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"O ty skupiny se starají naši skvělí dobrovolníci, kterým  jsme nesmírně vděčni, protože je to náročná práce. Oni si to vyzkoušeli už za  ty dva dny, že je to nesmírně fyzicky i psychicky náročné a jsme také vděčni  našim vedoucím, kteří vedou ty aktivity."</w:t>
      </w:r>
    </w:p>
    <w:p>
      <w:pPr/>
      <w:r>
        <w:rPr>
          <w:b w:val="1"/>
          <w:bCs w:val="1"/>
        </w:rPr>
        <w:t xml:space="preserve">Barbora Špinlerová, dobrovolnice:</w:t>
      </w:r>
      <w:r>
        <w:rPr/>
        <w:t xml:space="preserve"> "Já už to dělám dva roky a přivedl mě sem Petr Adamus, který  je můj profesor na vysoké škole a já už jsem delší dobu chtěla začít pomáhat,  protože jsem měla hodně volného času. Přišlo mi, že ty děti to potřebují, aby  se jim někdo věnoval."</w:t>
      </w:r>
    </w:p>
    <w:p>
      <w:pPr/>
      <w:r>
        <w:rPr>
          <w:b w:val="1"/>
          <w:bCs w:val="1"/>
        </w:rPr>
        <w:t xml:space="preserve">Barbora Kawuloková, dobrovolnice:</w:t>
      </w:r>
      <w:r>
        <w:rPr/>
        <w:t xml:space="preserve"> "Já dělám dobrovolnici asi rok a půl už a začala jsem to  dělat, protože mám ráda děti a vždycky jsem se jim chtěla nějakým způsobem  věnovat a ráda dělám věci pro ostatní, takže to byl ten důvod."</w:t>
      </w:r>
    </w:p>
    <w:p>
      <w:pPr/>
      <w:r>
        <w:rPr/>
        <w:t xml:space="preserve">Jak složitá pro vás ta práce konkrétně s těmito dětmi  je?</w:t>
      </w:r>
    </w:p>
    <w:p>
      <w:pPr/>
      <w:r>
        <w:rPr>
          <w:b w:val="1"/>
          <w:bCs w:val="1"/>
        </w:rPr>
        <w:t xml:space="preserve">Barbora Špinlerová, dobrovolnice:</w:t>
      </w:r>
      <w:r>
        <w:rPr/>
        <w:t xml:space="preserve"> "Oni mě právě spíš naplňují tou energií. Někdy je to  složitější, třeba spíš teď na tom táboře, jelikož jsme s nimi 8 hodin, tak  je to složitější, ale když jinak máme s nimi kroužky, hodinu a půl, tak je  to spíš, že nás oni nabijí tou energií."</w:t>
      </w:r>
    </w:p>
    <w:p>
      <w:pPr/>
      <w:r>
        <w:rPr>
          <w:b w:val="1"/>
          <w:bCs w:val="1"/>
        </w:rPr>
        <w:t xml:space="preserve">Romana Lhoťanová, táborová vedoucí:</w:t>
      </w:r>
      <w:r>
        <w:rPr/>
        <w:t xml:space="preserve"> "Dneska jsme si vybrali téma indiánské vesnice. Začali jsme  tvořit indiánské čelenky, pak jsme postupovali, že jsme začali vyrábět náramky  i oblečení."</w:t>
      </w:r>
    </w:p>
    <w:p>
      <w:pPr/>
      <w:r>
        <w:rPr/>
        <w:t xml:space="preserve">Jako správní indiáni střílely děti také na bizony a připravena  byla i překážková dráha. Zázemí pro denní akce poskytl Faunapark, ale děti  absolvovaly také několik výletů. Na přehradu Baška i na Ostravici a Sepetnou. </w:t>
      </w:r>
    </w:p>
    <w:p>
      <w:pPr/>
      <w:r>
        <w:rPr>
          <w:b w:val="1"/>
          <w:bCs w:val="1"/>
        </w:rPr>
        <w:t xml:space="preserve">Igor Juriček, náměstek primátora Frýdku-Místku:</w:t>
      </w:r>
      <w:r>
        <w:rPr/>
        <w:t xml:space="preserve"> "Město Frýdek-Místek s dobrovolnickou organizací ADRA  spolupracuje dlouhodobě. Na jejich program volnočasových aktivit pro děti s poruchou  autistického spektra město přispívá finančně. Na tomto táboře je krásně vidět,  že ADRA ten projekt dále rozvijí, protože nebýt tady toho programu, tak pro  rodiče těch dětí by bylo velmi těžké a nereálné ty děti na nějaký tábor  vypravit."</w:t>
      </w:r>
    </w:p>
    <w:p>
      <w:pPr/>
      <w:r>
        <w:rPr/>
        <w:t xml:space="preserve">ADRA pro děti s autismem pravidelně pořádá také řadu  kroužků. Výtvarný, sportovní a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612/deti-s-autismem-si-uzily-ve-frydkumistku-historicky-prvn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2026-07-07T06:58:13+02:00</dcterms:created>
  <dcterms:modified xsi:type="dcterms:W3CDTF">2026-07-07T06:58:13+02:00</dcterms:modified>
</cp:coreProperties>
</file>

<file path=docProps/custom.xml><?xml version="1.0" encoding="utf-8"?>
<Properties xmlns="http://schemas.openxmlformats.org/officeDocument/2006/custom-properties" xmlns:vt="http://schemas.openxmlformats.org/officeDocument/2006/docPropsVTypes"/>
</file>