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25.7.2021,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Rychvaldu tráví  léto na táboře v Beskydech</w:t>
      </w:r>
    </w:p>
    <w:p>
      <w:pPr/>
      <w:r>
        <w:rPr/>
        <w:t xml:space="preserve">Dům dětí a mládeže v Rychvaldě pořádá v létě čtyři desetidenní turnusy, o které byl tradičně velký zájem. V současné době se na horské chatě Studeničné na Jablunkovsku koná 3. turnus.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“Máme tady 36 dětí v oddílech po devíti dětech, čtyři oddíly. Pro děti jsme si připravili spoustu sportovních a vědomostních soutěží. Děti plní úkoly, což je součástí celotáborové hry, poslední den vyhlašujeme oddíl, který vyhrál. Ale samozřejmě odměny dostanu úplně všichni, protože není důležité vyhrát, ale zúčastnit 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líbí, jsem tu poprvé a mám ráda ty hry a všechno. Mi se tu všechno líbí.”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moc hezky a líbí se nám tady a chtěl bych tady zase někdy jet.”</w:t>
      </w:r>
    </w:p>
    <w:p>
      <w:pPr/>
      <w:r>
        <w:rPr/>
        <w:t xml:space="preserve">{{souvisejici-clanek-"11000026531"}}</w:t>
      </w:r>
    </w:p>
    <w:p>
      <w:pPr/>
      <w:r>
        <w:rPr/>
        <w:t xml:space="preserve">Podívat se na táborové dění přijel starosta Rychvaldu Milan Starostka.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“Mám velkou radost, že po takové té těžké době, kdy ten školní rok prakticky byl a nebyl, aspoň ty prázdniny si ty děti můžou užít. Přivezl jsem tady nějaké dárky jenom tak na ochutnání a víceméně tady vidím obrovskou spokojenost a nadšení a je to fajn a doufejme že už to tak bude dál.”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nejlepší tábor.”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tady hodně zábava.”</w:t>
      </w:r>
    </w:p>
    <w:p>
      <w:pPr/>
      <w:r>
        <w:rPr/>
        <w:t xml:space="preserve">{{souvisejici-clanek-"11000026688"}}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“Klasický táborový režim je takový, že máme ráno v 7:20 budíček, o půl osmé je rozcvička. Po snídani máme dopolední zaměstnání, což jsou hry, které jste tady dnes viděli. Ve 12 hodin je oběd, odpolední klid a odpoledne zase jdeme hrát hry buď do lesa, nebo tady na louku, nebo tady v areálu, prostě jak nám počasí dovolí.”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6712/deti-z-rychvaldu-travi--leto-na-tabore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2026-04-22T13:34:53+02:00</dcterms:created>
  <dcterms:modified xsi:type="dcterms:W3CDTF">2026-04-22T13:34:53+02:00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