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krádežemi v Ostravě je 13 krát trestaný recidivista. Tentokrát přiznal 23 skutků</w:t>
      </w:r>
    </w:p>
    <w:p>
      <w:pPr/>
      <w:r>
        <w:rPr/>
        <w:t xml:space="preserve">Policisté 4. oddělení Městského ředitelství Ostrava už několik týdnů šli po pachateli, který měl velmi široký záběr. Zjednodušeně se dá říct, že kradl úplně všechno a všude. Vloupával se do různých budov i aut a bral vše, co se dá zpeněžit. Nakonec byl dopaden přímo při činu, když kradl v Zábřehu.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 nachystat svůj lup v podobě čerpací garnitury, kterou měl v plánu odcizit.  Díky spuštěnému alarmu už to však nestihl a muži zákona ještě v budově pachatele zadrželi."</w:t>
      </w:r>
    </w:p>
    <w:p>
      <w:pPr/>
      <w:r>
        <w:rPr/>
        <w:t xml:space="preserve">Policisté samozřejmě okamžitě poznali, že jde o starého známého recidivistu. Svůj trestní rejstřík má v 37 letech už hodně popsaný. Celkem už pykal za 13 zločinů většinou majetkového charakteru, tedy krádeží.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následně zjištěno, obviněný muž se takového jednání dopouštěl většinou  sám, ale někdy měl mít i komplice.  Jeho spektrum objektů vloupání bylo velmi široké. Jednalo se jak o rodinné  domy, sklepy v panelových domech, prostory kosmetického salónu, ale také řadové garáže, auta i  základní umělecká škola. Škodu, kterou měl svým jednáním způsobit, byla přes 800.000 Kč."</w:t>
      </w:r>
    </w:p>
    <w:p>
      <w:pPr/>
      <w:r>
        <w:rPr/>
        <w:t xml:space="preserve">Zajímavé je, že prokázaných 23 skutků stihl recidivista spáchat teprve od dubna. Teď už ale mohou být obyvatelé Ostravy o něco klidnější. Soudce na něj uvalil vazbu a vypadá to, že se z vězení hned tak nedostane.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771/za-kradezemi-v-ostrave-je-13-krat-trestany-recidivista-tentokrat-priznal-23-sk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2026-07-12T00:15:34+02:00</dcterms:created>
  <dcterms:modified xsi:type="dcterms:W3CDTF">2026-07-12T00:15:34+02:00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