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v Havířově mělo po dlouhé době opět plnou kapacitu</w:t>
      </w:r>
    </w:p>
    <w:p>
      <w:pPr/>
      <w:r>
        <w:rPr/>
        <w:t xml:space="preserve">Takto zaplněné kino Centrum bylo v Havířově naposledy před pandemii. Do sálu přišlo 364 lidí, kteří si nechtěli nechat ujít dlouho očekávanou komedii od Patrika Hartla Prvok, Šampón, Tečka a Karel. Film už se promítal také v letním kině, kde přišel rovněž rekordní počet diváků.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“Přišlo, protože jsem tam zrovna dělala, 650 lidí v ten den. Bylo to úplně plné. Bylo to fakt pěkné. Chodí podle mne i na jiné tituly, ale hlavně na horory a ty horory táhnou mladou i starší generaci. Já bych řekla, že se to rozjíždí velice dobře.” </w:t>
      </w:r>
    </w:p>
    <w:p>
      <w:pPr/>
      <w:r>
        <w:rPr/>
        <w:t xml:space="preserve">Všichni návštěvníci kina musí prokázat bezinfekčnost. Což znamená předložení buď ukončeného očkování, nebo musí lidé doložit doklad o provedeném PCR, či antigenním testu. </w:t>
      </w:r>
    </w:p>
    <w:p>
      <w:pPr/>
      <w:r>
        <w:rPr>
          <w:b w:val="1"/>
          <w:bCs w:val="1"/>
        </w:rPr>
        <w:t xml:space="preserve">Katarína Freislerová, uvaděčka: </w:t>
      </w:r>
      <w:r>
        <w:rPr/>
        <w:t xml:space="preserve">“Už neplatí čestné prohlášení.”</w:t>
      </w:r>
    </w:p>
    <w:p>
      <w:pPr/>
      <w:r>
        <w:rPr/>
        <w:t xml:space="preserve">Stává se, že lidé přijdou a nemají to potvrzení, protože si myslí, že jim stačí čestné prohlášení?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“Stává se to, určitě to není stoprocentní, že by lidé měli úplně všechno, ale oni to pochopí.”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kinomaniak, takže já jsem hodně čekala, kdy to bude konečně možné, takže já se těším velice.”</w:t>
      </w:r>
    </w:p>
    <w:p>
      <w:pPr/>
      <w:r>
        <w:rPr/>
        <w:t xml:space="preserve">Nevadí vám, že musí být respirátory, prokazovat se o očkování, nebo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jsem už na to zvyklá celkem. Je to tak všude. Prokazovat se očkováním, nebo nějakým testem. A ty respirátory, tak ano. Asi je to nutné, jsem na to zvyklá z práce. Takže to budu muset vydržet.”   </w:t>
      </w:r>
      <w:r>
        <w:rPr>
          <w:b w:val="1"/>
          <w:bCs w:val="1"/>
        </w:rPr>
        <w:t xml:space="preserve">anketa:</w:t>
      </w:r>
      <w:r>
        <w:rPr/>
        <w:t xml:space="preserve"> “Já se přiznám, že jsem už četla několik knížek pana Hartla a na tento film jsem se velice těšila už od doby, kdy jsem se dozvěděla, že se bude natáčet. A kultura mi chyběla tedy hodně, protože ráda si občas zajdu do kina, divadla. Člověk je pořád v práci zavřený, takže rád změní prostředí, zažije něco nového, hezkého. Jak kultura, cestování, tak všechno, co bylo teď uzavřeno, mi strašně moc chybělo. Těšila jsem se, až to bude zase v normálu.”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na film a na atmosféru také. Chyběli ti lidé i kultura.”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tady do kina dostali jakoby náhodou, že jsme šli kolem. Viděli jsme poutač a jelikož oba máme Patrika Hartla rádi, tak jsme neváhali a říkali jsme si, že si zajdeme do kina.”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těšíme hrozně moc, protože v kině jsem byla naposledy asi před rokem a půl a ještě takhle skvělý film stojí za to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po patnácti letech, takže pro mne je to vzácná chvilka a moc jsem se na to těšila.”</w:t>
      </w:r>
    </w:p>
    <w:p>
      <w:pPr/>
      <w:r>
        <w:rPr/>
        <w:t xml:space="preserve">Lidé po shlédnutí filmu odcházeli z kina opravdu v dobré náladě.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843/kino-centrum-v-havirove-melo-po-dlouhe-dobe-opet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2026-07-17T04:09:29+02:00</dcterms:created>
  <dcterms:modified xsi:type="dcterms:W3CDTF">2026-07-17T04:09:29+02:00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