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13.8.2021, 16:41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v Horní Suché mají radost z nového dětského hřiště</w:t>
      </w:r>
    </w:p>
    <w:p>
      <w:pPr/>
      <w:r>
        <w:rPr/>
        <w:t xml:space="preserve">Obyvatelé Horní Suché a zejména pak ratolesti se mohou těšit z nového parku s workoutem a dětskými prvky. Kvůli majetkovým problémům sice stavba trvala několik let, ale dílo se nakonec podařilo. </w:t>
      </w:r>
    </w:p>
    <w:p>
      <w:pPr/>
      <w:r>
        <w:rPr>
          <w:b w:val="1"/>
          <w:bCs w:val="1"/>
        </w:rPr>
        <w:t xml:space="preserve">Jan Lipner (STAN), starosta Horní Suché: </w:t>
      </w:r>
      <w:r>
        <w:rPr/>
        <w:t xml:space="preserve">"Tato část Podolkovice a vedlejší kouty jsou takovou rozvojovou částí obce. Tady se 80% obyvatelstva přistěhovalo, včetně mne. Šachty nás vyhnaly z našich domovů. Samozřejmě děti se rodí a najednou jsme zjistili, že v této části dědiny nemáme vůbec nic. Na rozdíl od všech ostatních. Takže jsme přistoupili k tomu, že jsme vybudovali to, co tady chybí.”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"Je to tady pěkné a není tady nuda a je to zábava. Chodím na hřiště ráda. Je tady hodně lidí a kamarádek, takže tady nechodím sama. Nejvíce se mi líbí asi tady ta věž, ta je asi nelepší a na workoutu jsem ještě nebyla.”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“Jsem tady místní, také sem chodím s kamarádky. Je to tady o moc větší zábava, když tady je to hřiště. Nejvíc se mi asi líbí tohle a chodím tady i s rodinou. Takže máme tady zábavu celá rodina.” </w:t>
      </w:r>
    </w:p>
    <w:p>
      <w:pPr/>
      <w:r>
        <w:rPr/>
        <w:t xml:space="preserve">Slavnostního otevření areálu se zúčastnily desítky lidí.</w:t>
      </w:r>
    </w:p>
    <w:p>
      <w:pPr/>
      <w:r>
        <w:rPr>
          <w:b w:val="1"/>
          <w:bCs w:val="1"/>
        </w:rPr>
        <w:t xml:space="preserve">Jan Lipner (STAN), starosta Horní Suché: </w:t>
      </w:r>
      <w:r>
        <w:rPr/>
        <w:t xml:space="preserve">“Všechno nové je populární. Já myslím, že tolik lidí už tady dlouho nebude, nicméně jsem tomu rád, protože jde vidět, že děti se hýbat chtějí, že to není ztracená generace s těmi počítači, tablety. Hýbat se chtějí a my jim to chceme umožnit."</w:t>
      </w:r>
    </w:p>
    <w:p>
      <w:pPr/>
      <w:r>
        <w:rPr/>
        <w:t xml:space="preserve">Obec se ještě postará o veřejné osvětlení i nasvícení altánu.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6988/lide-v-horni-suche-maji-radost-z-noveho-detskeho-hri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2026-05-30T00:35:49+02:00</dcterms:created>
  <dcterms:modified xsi:type="dcterms:W3CDTF">2026-05-30T00:35:49+02:00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