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Dalšího zloděje kovu natočily v Ostravě kamery. Pomozte policii s jeho odhalením</w:t>
      </w:r>
    </w:p>
    <w:p>
      <w:pPr/>
      <w:r>
        <w:rPr/>
        <w:t xml:space="preserve">Zní to neuvěřitelně, ale zloděj, kterého vidíte na záběrech bezpečnostních kamer, si udělal z domu na Brandlově ulici v centru Ostravy doslova jakousi banku. Vždy když potřeboval peníze, vyrazil k němu a orval další kus okapu. Policisté vědí o nejméně třech případech.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"Ostravští kriminalisté 1. oddělení obecné kriminality prověřují okolnosti přečinu krádeže. Skutku se  dopustil dosud neznámý pachatel, který ve vrátil na místo činu třikrát a ve všech případech odcizil  měděné okapy. Svým jednáním způsobil již škodu okolo 50.000,- Kč."</w:t>
      </w:r>
    </w:p>
    <w:p>
      <w:pPr/>
      <w:r>
        <w:rPr/>
        <w:t xml:space="preserve">Je pravděpodobné, že měď skončila v nějaké sběrně. Výkupní ceny se v současné době pohybují kolem 150 korun za kilogram. Přitom riziko, že bude zloděj polapen, je poměrně vysoké, protože v Ostravě je velmi hustá síť bezpečnostních kamer. </w:t>
      </w:r>
    </w:p>
    <w:p>
      <w:pPr/>
      <w:r>
        <w:rPr>
          <w:b w:val="1"/>
          <w:bCs w:val="1"/>
        </w:rPr>
        <w:t xml:space="preserve">Svatopluk Harok, strážník MP Ostrava: </w:t>
      </w:r>
      <w:r>
        <w:rPr/>
        <w:t xml:space="preserve">"Díky kamerám můžeme ihned reagovat na mimořádné situace a následně na problémová místa vysíláme nejblíže situované hlídky." </w:t>
      </w:r>
    </w:p>
    <w:p>
      <w:pPr/>
      <w:r>
        <w:rPr/>
        <w:t xml:space="preserve">Policisté v souvislosti s krádeží okapů žádají občany o spolupráci. Pokud poznáváte muže na záběrech, oznamte to na bezplatné lince policie 158 a nebo na kteroukoliv služebnu.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020/dalsiho-zlodeje-kovu-natocily-v-ostrave-kamery-pomozte-policii-s-jeho-odha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2026-07-12T17:23:41+02:00</dcterms:created>
  <dcterms:modified xsi:type="dcterms:W3CDTF">2026-07-12T17:23:41+02:00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