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se v sezoně pokusí opět vybojovat zlato</w:t>
      </w:r>
    </w:p>
    <w:p>
      <w:pPr/>
      <w:r>
        <w:rPr/>
        <w:t xml:space="preserve">Na tiskové konferenci představili karvinští házenkáři zástupcům vedení města, partnerům a novinářům své plány na letošní sezonu - opět míří na nejvyšší příčky a představili i tři nové tváře týmu. Jan Sobol se do týmu s bohatými zkušenostmi z různých zahraničních klubů vrací téměř po 15 letech.</w:t>
      </w:r>
    </w:p>
    <w:p>
      <w:pPr/>
      <w:r>
        <w:rPr>
          <w:b w:val="1"/>
          <w:bCs w:val="1"/>
        </w:rPr>
        <w:t xml:space="preserve">Jan Sobol, hráč HCB Karviná:</w:t>
      </w:r>
      <w:r>
        <w:rPr/>
        <w:t xml:space="preserve"> "Jsem příjemně překvapený, jak se to tu zvedlo, jak je to tu organizované a jak mají nastavený projekt teď a do budoucna, to mě nejvíc zajímalo při návratu."</w:t>
      </w:r>
    </w:p>
    <w:p>
      <w:pPr/>
      <w:r>
        <w:rPr>
          <w:b w:val="1"/>
          <w:bCs w:val="1"/>
        </w:rPr>
        <w:t xml:space="preserve">Denis Harabiš, hráč HCB Karviná</w:t>
      </w:r>
      <w:r>
        <w:rPr/>
        <w:t xml:space="preserve">: "Přicházím z Dukly Praha. Nabídku jsem přijal, protože jsme v kariéře cítil, že se chci posunout.” </w:t>
      </w:r>
    </w:p>
    <w:p>
      <w:pPr/>
      <w:r>
        <w:rPr>
          <w:b w:val="1"/>
          <w:bCs w:val="1"/>
        </w:rPr>
        <w:t xml:space="preserve">Patrik Fulnek, hráč HCB Karviná:</w:t>
      </w:r>
      <w:r>
        <w:rPr/>
        <w:t xml:space="preserve"> ""Michal byl jedním z důvodů, proč jsem tady chtěl hrát, hrál střední spojku a chtěl jsem se dál něco učit."</w:t>
      </w:r>
    </w:p>
    <w:p>
      <w:pPr/>
      <w:r>
        <w:rPr/>
        <w:t xml:space="preserve">Těšit se mohou diváci i na zápasy v rámci evropských pohárů. Los jim jako první určil hráče z tureckého Izmiru.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"Jsme teď ve fázi vyjednávání, jestli bychom mohli zahrát dva zápasy v Karviné nebo za určitých finančních podmínek nebo pro náš klub beznákladový dva zápasy u nich.”</w:t>
      </w:r>
    </w:p>
    <w:p>
      <w:pPr/>
      <w:r>
        <w:rPr/>
        <w:t xml:space="preserve">Hrát začínají karvinští venku, v Kopřivnici, první domácí zápas se uskuteční v sobotu 11. září od 18 hodin. Evropské poháry se začnou hrát na přelomu října a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079/karvinsti-hazenkari-se-v-sezone-pokusi-opet-vybojovat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2026-07-16T23:16:03+02:00</dcterms:created>
  <dcterms:modified xsi:type="dcterms:W3CDTF">2026-07-16T23:16:03+02:00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