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a školky na Jihu Ostravy budou modernější. Procházejí stavebními úpravami</w:t>
      </w:r>
    </w:p>
    <w:p>
      <w:pPr/>
      <w:r>
        <w:rPr/>
        <w:t xml:space="preserve">Mateřská škola Rezkova v Ostravě-Zábřehu roste do krásy. Rekonstrukce, která začala letos na jaře, se dočkala po dlouhých letech a získala tak zcela nový kabát a také nové venkovní osvětlení.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příštím roce čeká tuto MŠ kompletní rekonstrukce rozvodů elektřiny, vody, plynu, protože  ve školách a školkách jsou všechny tyto rozvody z velké části původní a neodpovídají už současným požadavkům a normám.”</w:t>
      </w:r>
    </w:p>
    <w:p>
      <w:pPr/>
      <w:r>
        <w:rPr/>
        <w:t xml:space="preserve">Práce proběhly i díky finanční spoluúčasti statutárního města Ostravy a vyžádaly si bezmála 13 a půl milionů korun.</w:t>
      </w:r>
    </w:p>
    <w:p>
      <w:pPr/>
      <w:r>
        <w:rPr>
          <w:b w:val="1"/>
          <w:bCs w:val="1"/>
        </w:rPr>
        <w:t xml:space="preserve">Miroslava Škaldová, ředitelka MŠ Rezkova: </w:t>
      </w:r>
      <w:r>
        <w:rPr/>
        <w:t xml:space="preserve">“Moc se těšíme na úpravu zahrady, zahradních prvků pro děti a celkové revitalizace zeleně, která tady potom bude."</w:t>
      </w:r>
    </w:p>
    <w:p>
      <w:pPr/>
      <w:r>
        <w:rPr/>
        <w:t xml:space="preserve">Dalších 6 velkých investičních akcí, co se týká školských zařízení, by mělo skončit ještě ve 2. polovině letošního roku. Největší z nich bude rekonstrukce školní kuchyně na ZŠ Srbská.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“V současné době už začíná kompletní rekonstrukce MŠ Gavlase, modernizace a rekonstrukce školní jídelny Patrice Lumumby a spousta dalších. "</w:t>
      </w:r>
    </w:p>
    <w:p>
      <w:pPr/>
      <w:r>
        <w:rPr/>
        <w:t xml:space="preserve">V mnohých školách a školkách budou opraveny i asfaltové chodníky v zahradách, které jsou popraskané a plné děr a tím pádem nebezpečné pro pohyb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081/skoly-a-skolky-na-jihu-ostravy-budou-modernejsi-prochazeji-stavebni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2026-05-21T22:28:01+02:00</dcterms:created>
  <dcterms:modified xsi:type="dcterms:W3CDTF">2026-05-21T22:28:01+02:00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