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Podoba nového dopravního terminálu v Českém Těšíně se už rýsuje</w:t>
      </w:r>
    </w:p>
    <w:p>
      <w:pPr/>
      <w:r>
        <w:rPr/>
        <w:t xml:space="preserve">Za rok a možná i dříve budou obyvatelé Těšína i návštěvníci města plně využívat nový dopravní terminál, který doslova roste před očima. Jde o jednu z nejnáročnějších staveb tohoto rozsahu ve městě.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“Člověk vnímal, když tady přestupoval z autobusu na vlaky, že citelně chybí dopravní terminál, zázemí pro řidiče i cestující, tak jsem ráda, že se to podařilo."</w:t>
      </w:r>
    </w:p>
    <w:p>
      <w:pPr/>
      <w:r>
        <w:rPr/>
        <w:t xml:space="preserve">V současné době jsou dokončeny inženýrské sítě, přeložky plynovodu a vodovodu. Jsou hotovy kanalizace dešťová i splašková. Odstraněny jsou také původní povrchy parkovišť a zpevněných ploch.</w:t>
      </w:r>
    </w:p>
    <w:p>
      <w:pPr/>
      <w:r>
        <w:rPr>
          <w:b w:val="1"/>
          <w:bCs w:val="1"/>
        </w:rPr>
        <w:t xml:space="preserve">Václav Sikora, stavbyvedoucí:</w:t>
      </w:r>
      <w:r>
        <w:rPr/>
        <w:t xml:space="preserve"> "Momentálně probíhá zateplení fasády a obklad fasády lícovým zdivem a v následujících týdnech budeme pokračovat návozem nových konstrukčních vrstev komunikací a pokračovat vnitřními instalacemi objektu zázemí."</w:t>
      </w:r>
    </w:p>
    <w:p>
      <w:pPr/>
      <w:r>
        <w:rPr/>
        <w:t xml:space="preserve">Drobné problémy, které se na staveništi objevily, se komplexně vyřešily tak, aby se stavba nemusela přerušovat.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154/podoba-noveho-dopravniho-terminalu-v-ceskem-tesine-se-uz-r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2026-07-16T18:36:27+02:00</dcterms:created>
  <dcterms:modified xsi:type="dcterms:W3CDTF">2026-07-16T18:36:27+02:00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