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31.8.2021, 08:05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Začínající řidiči absolvovali s instruktory zdokonalovací kurz Start Driving na SteelRingu v Třinci</w:t>
      </w:r>
    </w:p>
    <w:p>
      <w:pPr/>
      <w:r>
        <w:rPr>
          <w:b w:val="1"/>
          <w:bCs w:val="1"/>
        </w:rPr>
        <w:t xml:space="preserve">Michal Owczarzy, účastník kurzu:</w:t>
      </w:r>
      <w:r>
        <w:rPr/>
        <w:t xml:space="preserve"> “Řidičský průkaz vlastním třetí rok a do kurzu jsem se přihlásil, abych zlepšil a zdokonalil své řidičské dovednosti. To znamená, hlavně ty smyky. Hodně mi pomohla tady ta škola brzdy a mám teď docela respekt z těch smyků."</w:t>
      </w:r>
    </w:p>
    <w:p>
      <w:pPr/>
      <w:r>
        <w:rPr/>
        <w:t xml:space="preserve">{{souvisejici-clanek-"11000027215"}}</w:t>
      </w:r>
    </w:p>
    <w:p>
      <w:pPr/>
      <w:r>
        <w:rPr>
          <w:b w:val="1"/>
          <w:bCs w:val="1"/>
        </w:rPr>
        <w:t xml:space="preserve">Jiří Novotný, předseda Asociace autoškol ČR:</w:t>
      </w:r>
      <w:r>
        <w:rPr/>
        <w:t xml:space="preserve"> “Oni tady zažijí vlastně takový rakouský model v jednom dni. Tento projekt je zaměřený na vzdělávání, je tady dopravní psychologický workshop, je tady přednáška s policií, je tady stříhání vozidla hasiči, vysvětlení jak se chovat u nehody, zároveň si vyzkoušejí kluzné plochy a mají tady zdokonalovací jízdu v autoškole.”</w:t>
      </w:r>
    </w:p>
    <w:p>
      <w:pPr/>
      <w:r>
        <w:rPr/>
        <w:t xml:space="preserve">Na polygonu si mladí řidiči mohli bezpečně vyzkoušet chování vozidel a své reakce v mezních situacích. </w:t>
      </w:r>
    </w:p>
    <w:p>
      <w:pPr/>
      <w:r>
        <w:rPr>
          <w:b w:val="1"/>
          <w:bCs w:val="1"/>
        </w:rPr>
        <w:t xml:space="preserve">Tomáš, účastník kurzu:</w:t>
      </w:r>
      <w:r>
        <w:rPr/>
        <w:t xml:space="preserve"> “Já jsem z Ostravy a mám papíry rok. Řídím na denní bázi a teď když byla ta korona a bylo náledí, tak se mi dvakrát nebo třikrát stalo v malé rychlosti, že jsme musel uhnout protijedoucímu autu a málem jsem to třeba nedobrzdil a mohl jsem se zachovat jinak. Tak doufám, že mi tento kurz dá nějaké zkušenosti."</w:t>
      </w:r>
    </w:p>
    <w:p>
      <w:pPr/>
      <w:r>
        <w:rPr/>
        <w:t xml:space="preserve">Praktického kurzu se mohli v oddělených skupinách účastnit také rodiče mladých řidičů. Právě od nich začínající šoféři získávají vůbec první zkušenosti, návyky, ale i zlozvyky. </w:t>
      </w:r>
    </w:p>
    <w:p>
      <w:pPr/>
      <w:r>
        <w:rPr>
          <w:b w:val="1"/>
          <w:bCs w:val="1"/>
        </w:rPr>
        <w:t xml:space="preserve">Jiří Novotný, předseda Asociace autoškol ČR:</w:t>
      </w:r>
      <w:r>
        <w:rPr/>
        <w:t xml:space="preserve"> “Cílem projektu je samozřejmě bezpečnost na silnici, ale zároveň abychom dostali do povědomí to obecné smýšlení o tom vzdělávání žáků, a těch začínajících mladých řidičů. Protože je to nejrizikovější skupina, která vlastně bourá z 25 % všech nehod a v rámci toho my chceme, aby to vzdělávání bylo kvalitní, aby vlastně ti lidé si obecně vybírali ty kvalitní vzdělávací instituce, kvalitní autoškoly, aby se to posunulo dál.”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7222/zacinajici-ridici-absolvovali-s-instruktory-zdokonalovaci-kurz-start-driving-na-steelringu-v-tri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2026-07-09T10:13:51+02:00</dcterms:created>
  <dcterms:modified xsi:type="dcterms:W3CDTF">2026-07-09T10:13:51+02:00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