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szkoły w rytmie poloneza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„Wierzę, że zasiądą jutro w ławkach szkolnych, i tak będzie aż do trzydziestego czerwca. Prócz tego chciałabym w tym roku w związku z pandemią poszerzyć współpracę z rodzicami. Mam pewien plan, ale najpierw muszą o tym pomówić właśnie z rodzicami, i zobaczę, czy się zgodzą.“ </w:t>
      </w:r>
    </w:p>
    <w:p>
      <w:pPr/>
      <w:r>
        <w:rPr/>
        <w:t xml:space="preserve">Pierwszy dzień w szkole był wielkim świętem dla pierwszoklasistów. Zostali uroczyście pasowani na ucznia Polskiej Szkoły Podstawowej w Stonawie. </w:t>
      </w:r>
    </w:p>
    <w:p>
      <w:pPr/>
      <w:r>
        <w:rPr>
          <w:i w:val="1"/>
          <w:iCs w:val="1"/>
        </w:rPr>
        <w:t xml:space="preserve">Basiu pasuję cię na ucznia Polskiej Szkoły Podstawowej w Stonawie. Dzi</w:t>
      </w:r>
      <w:r>
        <w:rPr>
          <w:i w:val="1"/>
          <w:iCs w:val="1"/>
        </w:rPr>
        <w:t xml:space="preserve">ękuję. </w:t>
      </w:r>
    </w:p>
    <w:p>
      <w:pPr/>
      <w:r>
        <w:rPr>
          <w:b w:val="1"/>
          <w:bCs w:val="1"/>
        </w:rPr>
        <w:t xml:space="preserve">Wanda Grudzińska, nauczycielka klasy 1:</w:t>
      </w:r>
      <w:r>
        <w:rPr/>
        <w:t xml:space="preserve"> „Bardzo się cieszę na klasę pierwszą, jest to znowu po kolejnych latach czwórka uczniów, więc bardzo się cieszymy z tak licznej gromadki. Mam nadzieję, że  będzie im się podobało. Dzieci na początku muszą się do szkoły troszeczkę przyzwyczaić, więc zaczynamy zabawowo.” </w:t>
      </w:r>
    </w:p>
    <w:p>
      <w:pPr/>
      <w:r>
        <w:rPr>
          <w:b w:val="1"/>
          <w:bCs w:val="1"/>
        </w:rPr>
        <w:t xml:space="preserve">Szczepanek, kl. 1:</w:t>
      </w:r>
      <w:r>
        <w:rPr/>
        <w:t xml:space="preserve"> „Ja się bardzo cieszę do szkoły.” </w:t>
      </w:r>
    </w:p>
    <w:p>
      <w:pPr/>
      <w:r>
        <w:rPr>
          <w:b w:val="1"/>
          <w:bCs w:val="1"/>
        </w:rPr>
        <w:t xml:space="preserve">Rysio, kl. 1: </w:t>
      </w:r>
      <w:r>
        <w:rPr/>
        <w:t xml:space="preserve">„Chciałbym się nauczyć matematyki.”</w:t>
      </w:r>
    </w:p>
    <w:p>
      <w:pPr/>
      <w:r>
        <w:rPr>
          <w:i w:val="1"/>
          <w:iCs w:val="1"/>
        </w:rPr>
        <w:t xml:space="preserve">Pomogę ci z tym tornistem.... nie jest za ciężki....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„Dla mnie to jest niesamowite, że w Polsce myślą o Polakach na Zaolziu, i właśnie dzieci dostały pełne wyprawki, dostały pełne tornistry pomocy do szkoły.</w:t>
      </w:r>
    </w:p>
    <w:p>
      <w:pPr/>
      <w:r>
        <w:rPr>
          <w:b w:val="1"/>
          <w:bCs w:val="1"/>
        </w:rPr>
        <w:t xml:space="preserve">Anetka, kl. 1: </w:t>
      </w:r>
      <w:r>
        <w:rPr/>
        <w:t xml:space="preserve">„Cieszę się na nowych kolegów.”</w:t>
      </w:r>
    </w:p>
    <w:p>
      <w:pPr/>
      <w:r>
        <w:rPr>
          <w:b w:val="1"/>
          <w:bCs w:val="1"/>
        </w:rPr>
        <w:t xml:space="preserve">Basia, kl. 1: </w:t>
      </w:r>
      <w:r>
        <w:rPr/>
        <w:t xml:space="preserve">„Dzisiaj dostaliśmy dużo podarunków”</w:t>
      </w:r>
    </w:p>
    <w:p>
      <w:pPr/>
      <w:r>
        <w:rPr/>
        <w:t xml:space="preserve">Ich rodzice otrzymali jednorazowe stypendium w ramach Bonu Pierwszoklasisty. To prezent Fundacji Pomoc Polakom na Wschodzie oraz kancelarii Prezesa Rady Ministrów. Darczyńców było jednak więcej, i nasi pierwszacy ledwo mogli udźwignąć prezenty. Zasłużyli na nie, także za bezbłędne odpowiedzi na pytania, z którymi dorośli w ogóle sobie nie radzili.  </w:t>
      </w:r>
    </w:p>
    <w:p>
      <w:pPr/>
      <w:r>
        <w:rPr>
          <w:b w:val="1"/>
          <w:bCs w:val="1"/>
        </w:rPr>
        <w:t xml:space="preserve">Ania, kl. 5:</w:t>
      </w:r>
      <w:r>
        <w:rPr/>
        <w:t xml:space="preserve"> Przygotowaliśmy dla pierwszaków takie testy np.: „Dlaczego kościotrup nie może grać w kościele?“</w:t>
      </w:r>
    </w:p>
    <w:p>
      <w:pPr/>
      <w:r>
        <w:rPr>
          <w:b w:val="1"/>
          <w:bCs w:val="1"/>
        </w:rPr>
        <w:t xml:space="preserve">Basia, kl 1: </w:t>
      </w:r>
      <w:r>
        <w:rPr/>
        <w:t xml:space="preserve">„Bo nie ma organów.”</w:t>
      </w:r>
    </w:p>
    <w:p>
      <w:pPr/>
      <w:r>
        <w:rPr>
          <w:b w:val="1"/>
          <w:bCs w:val="1"/>
        </w:rPr>
        <w:t xml:space="preserve">Ania, kl. 5: </w:t>
      </w:r>
      <w:r>
        <w:rPr/>
        <w:t xml:space="preserve">„Kiedy komputer chodzi do lekarza?“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Anetka, kl.1:</w:t>
      </w:r>
      <w:r>
        <w:rPr/>
        <w:t xml:space="preserve"> „Kiedy łapie wirusa.”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nadzieję, że w tym roku znowu uda nam sie brać udział w różnych konkursach, chcielibyśmy też z dziećmi wyjeżdżać, wychodzić. Mamy już pierwsze takie wyjście w poniedziałek na wystawę owoców i warzyw w Stonawie. Mamy w październiku pójść na spotkanie autorskie do biblioteki, ale czas pokaże, co wszystko da się realizować.”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297/do-szko%C5%82y-w-rytmie-polone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2026-04-22T15:34:56+02:00</dcterms:created>
  <dcterms:modified xsi:type="dcterms:W3CDTF">2026-04-22T15:34:56+02:00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