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konečně vrátili na hřiště</w:t>
      </w:r>
    </w:p>
    <w:p>
      <w:pPr/>
      <w:r>
        <w:rPr/>
        <w:t xml:space="preserve">Prvního  zápasu v házené se po dlouhé době dočkaly skupiny mužů a žen ze Studénky. 22.  srpna odehráli první kolo a to s příznivými výsledky. Mladší kategorie si  na svůj první zápas ještě počkají. Vše probíhá za platných opatření, kdy hráči musí  předkládat platný test.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„Sezóna  se konečně rozjela bez nějakých výrazných omezení, až na nějaké povinné testy,  které musejí hráči předkládat. Zahájili jsme sezónu mužů a žen, mládežnická  družstva teprve soutěže čekají. Zatím čekáme na rozlosování.“</w:t>
      </w:r>
    </w:p>
    <w:p>
      <w:pPr/>
      <w:r>
        <w:rPr/>
        <w:t xml:space="preserve">Sezónu  národní házené zahájila Studénka proti Rokytnici a muži vyhráli o sedm gólů  20:13. Ženám se nezadařilo a proti Pustějovu prohrály 17:20. 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„V prvním  zápase bylo mužské družstvo úspěšné a po dlouhé době získalo první body. Myslím,  že to byla moc krásná házená a tím bych chtěl pozvat na další utkání.“</w:t>
      </w:r>
    </w:p>
    <w:p>
      <w:pPr/>
      <w:r>
        <w:rPr/>
        <w:t xml:space="preserve">Oproti  dospělým loňskou sezónu dohráli mladí žáci, starší žáci i dorostenci a zajistili  si postup na Mistrovství republiky. Tam se v oblastním přeboru mladší  žačky umístily na druhém místě a postoupily do vrcholové soutěže, kterou je  Pohár ČR. </w:t>
      </w:r>
    </w:p>
    <w:p>
      <w:pPr/>
      <w:r>
        <w:rPr>
          <w:b w:val="1"/>
          <w:bCs w:val="1"/>
          <w:i w:val="1"/>
          <w:iCs w:val="1"/>
        </w:rPr>
        <w:t xml:space="preserve">Milan  Stiller: </w:t>
      </w:r>
      <w:r>
        <w:rPr>
          <w:i w:val="1"/>
          <w:iCs w:val="1"/>
        </w:rPr>
        <w:t xml:space="preserve">„Soutěžní  rok 2020/21se v loňském v mužských a ženských kategoriích v 1.  lize anuloval, všechny výsledky se smazaly a v letošním roce budeme hrát  od nuly. Co se týče mládežníků, tak všechna utkání byly dohrána v červnu a  s velkými úspěchy pro naše družstva. Už od podzimu měli náskok na  vedoucích pozicích.“</w:t>
      </w:r>
    </w:p>
    <w:p>
      <w:pPr/>
      <w:r>
        <w:rPr/>
        <w:t xml:space="preserve">Sportovní  klub házenkářů čeká v příštím roce velké výročí. Krom plánovaných oslav,  chystaného plesu a dalších akcí a významných utkání, připravují výstavu. Do ní  by rádi zapojili také veřejnost.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„Rád  bych vyzval všechny občany, známe a příznivce národní házené, jestli nemají  doma fotky, artefakty, cokoli. Na příští rok chystáme stoleté výročí založení  klubu a připravujeme výstavu. Chtěli bychom udělat doprovodné akce. Máme pozván  i turnaj Čechy – Morava, doufáme, že to vyjde. Chystáme spoustu věcí, ale  chceme je podpořit i tou historií naší házené.“</w:t>
      </w:r>
    </w:p>
    <w:p>
      <w:pPr/>
      <w:r>
        <w:rPr/>
        <w:t xml:space="preserve">    Národní házená má ve Studénce zarytou tradici a klub  navštěvují celé generace. Od mládežníků, ligy žen a mužů je každoroční tradicí  konání turnaje starých gard nebo pouliční turnaj.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405/hazenkari-se-konecne-vratili-n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2026-06-16T09:46:21+02:00</dcterms:created>
  <dcterms:modified xsi:type="dcterms:W3CDTF">2026-06-16T09:46:21+02:00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