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přibude nasvětlený přechod u ZŠ Mendelova</w:t>
      </w:r>
    </w:p>
    <w:p>
      <w:pPr/>
      <w:r>
        <w:rPr/>
        <w:t xml:space="preserve">V Karviné-Hranicích poblíž Základní školy Mendelova probíhají stavební práce. Rekonstruují se autobusové zálivy a přibude nová čekárna pro cestující a také tady vznikne nový přechod pro chodce, který bude nasvětlený.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“Z důvodu bezpečnosti chodců a hlavně dětí, které navštěvují ZŠ Mendelova, jsme se rozhodli zřídit přechod pro chodce. Jelikož bude nasvětlený a podléhá to určitým normám, tak ty stávající autobusové zálivy, které tady byly, tak se musí celé stavebně upravit."</w:t>
      </w:r>
    </w:p>
    <w:p>
      <w:pPr/>
      <w:r>
        <w:rPr/>
        <w:t xml:space="preserve">Momentálně probíhají stavební úpravy a původní zastávky jsou posunuty o kousek dál.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“Stavební práce v souvislosti s vybudování přechodu pro chodce na ulici ČSA spočívají ve vybourání stávajících povrch včetně podkladních vrstev, je tam nová podkládka, hutnění, kamenivo a použili jsme také úplně nové obrubníky ze žuly a ty budou taky snížené a přizpůsobené prahu autobusu tak, aby hendikepovaní občané mohli v pohodě vyjet."</w:t>
      </w:r>
    </w:p>
    <w:p>
      <w:pPr/>
      <w:r>
        <w:rPr/>
        <w:t xml:space="preserve">Autobusový záliv bude plošně upraven, opraveny budou také povrchy pro pěší v asfaltu a  zámecké dlažbě. Nasvětlený přechod vznikne hned u zálivů.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“Nasvětlení bude speciální, dodatkové, které bude osvětlovat vlastní přechod pro chodce."</w:t>
      </w:r>
    </w:p>
    <w:p>
      <w:pPr/>
      <w:r>
        <w:rPr/>
        <w:t xml:space="preserve">Stávající autobusová čekárna, která byla na straně poblíž školy, bude vyměněna za novou, na druhé straně čekárna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24/v-karvinehranicich-pribude-nasvetleny-prechod-u-z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2026-07-17T07:04:04+02:00</dcterms:created>
  <dcterms:modified xsi:type="dcterms:W3CDTF">2026-07-17T07:04:04+02:00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