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Návštěvníky karvinského zámku Fryštát pobavily divadelní scénky</w:t>
      </w:r>
    </w:p>
    <w:p>
      <w:pPr/>
      <w:r>
        <w:rPr/>
        <w:t xml:space="preserve">Karviná se do celoevropského projektu na podporu památek v rámci Dnů evropského dědictví zapojuje pravidelně. Tentokrát tyto dny byly zahrnuty do projektu “Dědictví, které spojuje přes hranici” Je spolufinancován z prostředků Evropského fondu pro regionální rozvoj Programu Interreg V-A Česká republika – Polsko v rámci Fondu mikroprojektů Euroregionu Těšínské Slezsko. </w:t>
      </w:r>
    </w:p>
    <w:p>
      <w:pPr/>
      <w:r>
        <w:rPr>
          <w:b w:val="1"/>
          <w:bCs w:val="1"/>
        </w:rPr>
        <w:t xml:space="preserve">Josef Woźniak, projektový manažer, pracovník Odboru školství a rozvoje MMK:</w:t>
      </w:r>
      <w:r>
        <w:rPr/>
        <w:t xml:space="preserve"> “V rámci tohoto projektu statutární město Karviná zrekonstruovalo historický kočár, který je k vidění, byly vyčištěny historické gobelíny. Obyvatelé Karviné a celého příhraničního regionu Těšínské Slezsko vidět příjezd hraběnky Thun-Hohenstein za sestřenicí Larisch-Mönnich."</w:t>
      </w:r>
    </w:p>
    <w:p>
      <w:pPr/>
      <w:r>
        <w:rPr/>
        <w:t xml:space="preserve">Divadelní scénky probíhaly nejen při samotných prohlídkách, ale lidé mohli vidět i divadelní ukázku před zámkem a vtipnou ukázku šermování, do které byli zapojeni i návštěvníci.  V rámci projektu byla také zdarma zájemcům nabízena brožurka, která o hraběnce Gabriele Thun-Hohenstein z Velkých Kunčic prozrazovala detaily z jejího života.</w:t>
      </w:r>
    </w:p>
    <w:p>
      <w:pPr/>
      <w:r>
        <w:rPr>
          <w:b w:val="1"/>
          <w:bCs w:val="1"/>
        </w:rPr>
        <w:t xml:space="preserve">Petr Zajíček, kastelán: "</w:t>
      </w:r>
      <w:r>
        <w:rPr/>
        <w:t xml:space="preserve">Gabriela Thun-Hohenstein byla rozená Larisch-Mönnichová, byla sestřenka hraběte Jindřicha Larisch-Mönnich nebo teta posledního majitele zámku, dcera Eugena Larische."</w:t>
      </w:r>
    </w:p>
    <w:p>
      <w:pPr/>
      <w:r>
        <w:rPr/>
        <w:t xml:space="preserve">Lidé si mohli prohlédnout kromě zámku i radnici, kostely a připraven byl i dobový jarmark.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452/navstevniky-karvinskeho-zamku-frystat-pobavily-divadelni-sc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2026-07-16T16:50:34+02:00</dcterms:created>
  <dcterms:modified xsi:type="dcterms:W3CDTF">2026-07-16T16:50:34+02:00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