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základní školy hlásí první pozitivní záchyty po prázdninách. V karanténě je 160 žáků</w:t>
      </w:r>
    </w:p>
    <w:p>
      <w:pPr/>
      <w:r>
        <w:rPr/>
        <w:t xml:space="preserve">Povinným  testováním na koronavirus prošlo v Opavě na úvod školního roku  na 5 000 žáků základních škol. Až v pořadí třetí, poslední  testování, zachytilo pozitivní vzorek na Základní škole Boženy  Němcové.</w:t>
      </w:r>
    </w:p>
    <w:p>
      <w:pPr/>
      <w:r>
        <w:rPr>
          <w:b w:val="1"/>
          <w:bCs w:val="1"/>
        </w:rPr>
        <w:t xml:space="preserve">Andrea  Štenclová, ved. odb. Školství, Magistrát Opava: </w:t>
      </w:r>
      <w:r>
        <w:rPr/>
        <w:t xml:space="preserve">„Z  tohoto testování byl zachycen jeden případ, kdy antigenní test  odhalil pozitivitu, a tato pozitivita se potvrdila. Třída  nastoupila  do karantény.“</w:t>
      </w:r>
    </w:p>
    <w:p>
      <w:pPr/>
      <w:r>
        <w:rPr/>
        <w:t xml:space="preserve">  Osmáci  tak museli zůstat doma, zapnout počítače a stejně jako minulý školní se do výuky  připojovat přes internet.</w:t>
      </w:r>
    </w:p>
    <w:p>
      <w:pPr/>
      <w:r>
        <w:rPr>
          <w:b w:val="1"/>
          <w:bCs w:val="1"/>
        </w:rPr>
        <w:t xml:space="preserve">Ivana  Lexová, ředitelka ZŠ B. Němcové, Opava: „</w:t>
      </w:r>
      <w:r>
        <w:rPr/>
        <w:t xml:space="preserve">Všechny  hlavní předměty, kromě tělocviku, probíhají tak, že je  učitelé učí on-line.“</w:t>
      </w:r>
    </w:p>
    <w:p>
      <w:pPr/>
      <w:r>
        <w:rPr/>
        <w:t xml:space="preserve">  Koronavirus  se objevil také na Základní škole Edvarda Beneše. Postupně se  doslalo do čtrnácti denní  karantény 8 tříd, což je asi třetina žáků školy.</w:t>
      </w:r>
    </w:p>
    <w:p>
      <w:pPr/>
      <w:r>
        <w:rPr>
          <w:b w:val="1"/>
          <w:bCs w:val="1"/>
        </w:rPr>
        <w:t xml:space="preserve">Simona  Horáková, ředitelka ZŠ E. Beneše, Opava: </w:t>
      </w:r>
      <w:r>
        <w:rPr/>
        <w:t xml:space="preserve">„Hned  druhý den jsme najeli na distanční výuku. V  hodinách, které máme třídy  míchané, tak učíme hybridně.“</w:t>
      </w:r>
    </w:p>
    <w:p>
      <w:pPr/>
      <w:r>
        <w:rPr/>
        <w:t xml:space="preserve">  Doma  muselo zůstat také 8 učitelů. U některých koronavirus propukl i  přesto, že byli očkovaní.</w:t>
      </w:r>
    </w:p>
    <w:p>
      <w:pPr/>
      <w:r>
        <w:rPr>
          <w:b w:val="1"/>
          <w:bCs w:val="1"/>
        </w:rPr>
        <w:t xml:space="preserve">Simona Horáková, ředitelka ZŠ E. Beneše, Opava</w:t>
      </w:r>
      <w:r>
        <w:rPr/>
        <w:t xml:space="preserve">: „Pokud budou padat další  třídy, tak to bude na uzavření II. stupně. Dokud to ale půjde,  tak budu chtít, aby škola zůstala otevřená.“</w:t>
      </w:r>
    </w:p>
    <w:p>
      <w:pPr/>
      <w:r>
        <w:rPr/>
        <w:t xml:space="preserve">  Podobná  situace je také na dalších školách v regionu. Kolik školou  povinných je nyní v karanténě, ale hygienici odmítli sdělit s  odvoláním na Ministerstvo zdravotnictví, které chce o situaci ve  školách informovat samo. Bude to až na tiskové konferenci, která  má být v následujících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462/opavske-zakladni-skoly-hlasi-prvni-pozitivni-zachyty-po-prazdninach-v-karantene-je-160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2026-06-30T16:49:45+02:00</dcterms:created>
  <dcterms:modified xsi:type="dcterms:W3CDTF">2026-06-30T16:49:45+02:00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