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Charitě si užili příjemné odpoledne</w:t>
      </w:r>
    </w:p>
    <w:p>
      <w:pPr/>
      <w:r>
        <w:rPr/>
        <w:t xml:space="preserve">V Domově sv. Anny proběhla letos už podruhé akce  Loučení s létem. Pracovníci charity pro seniory připravili atraktivní celodenní  program.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Charity: </w:t>
      </w:r>
      <w:r>
        <w:rPr>
          <w:i w:val="1"/>
          <w:iCs w:val="1"/>
        </w:rPr>
        <w:t xml:space="preserve">„Je to taková akce  pro veřejnost, kterou chceme poděkovat jak pracovníkům, veřejnosti, tak všem  lidem, kteří nás svým způsobem podporují, mají nás rádi a my máme rádi je.“</w:t>
      </w:r>
    </w:p>
    <w:p>
      <w:pPr/>
      <w:r>
        <w:rPr>
          <w:b w:val="1"/>
          <w:bCs w:val="1"/>
          <w:i w:val="1"/>
          <w:iCs w:val="1"/>
        </w:rPr>
        <w:t xml:space="preserve">Jiří Navrátil (KDU-ČSL), náměstek hejtmana MS  kraje</w:t>
      </w:r>
      <w:r>
        <w:rPr>
          <w:i w:val="1"/>
          <w:iCs w:val="1"/>
        </w:rPr>
        <w:t xml:space="preserve">: „Podívejme, přišla široká veřejnost zapojit se do chodu tohoto  domova. Nám jde o to, aby sociální služby na území kraje byly opravdu otevřené,  aby se každý mohl podívat, že to nejsou zavřené domy, ale že se v domovech  opravdu žije. Děkuji Charitě za uspořádání této akce.“</w:t>
      </w:r>
    </w:p>
    <w:p>
      <w:pPr/>
      <w:r>
        <w:rPr>
          <w:b w:val="1"/>
          <w:bCs w:val="1"/>
          <w:i w:val="1"/>
          <w:iCs w:val="1"/>
        </w:rPr>
        <w:t xml:space="preserve">Libor Slavík (Studeňáci pro Studénku), starosta: </w:t>
      </w:r>
      <w:r>
        <w:rPr>
          <w:i w:val="1"/>
          <w:iCs w:val="1"/>
        </w:rPr>
        <w:t xml:space="preserve">„Dostal jsem  pozvání od místní Charity, která nám na území města zajišťuje provoz domu  pokojného stáří a zároveň terénní služby. Jsem na této akci velmi rád, protože  se setkám jak s místními klienty, tak zde jsou i jejich rodinní  příslušníci. Je to velmi povedená akce, počasí nám přeje. Věřím, že si akci  užijí hlavně místní klienti, je tady muzika, spousta lidí. Za mě velmi povedená  akce.“</w:t>
      </w:r>
    </w:p>
    <w:p>
      <w:pPr/>
      <w:r>
        <w:rPr/>
        <w:t xml:space="preserve">Odpoledne si užily také děti. Nejvíce je učaroval  už tradičně skákací hrad, ale i další atrakce, jako malování na obličej a  soutěže.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Charity: </w:t>
      </w:r>
      <w:r>
        <w:rPr>
          <w:i w:val="1"/>
          <w:iCs w:val="1"/>
        </w:rPr>
        <w:t xml:space="preserve">„Máme tady atrakce,  různé stanoviště, soutěže. Můžou si vyzvednout kartičky a pak dostanou odměnu.  Máme také sladké občerstvení, klobásky, hudbu. Posezení, povyprávění.“</w:t>
      </w:r>
    </w:p>
    <w:p>
      <w:pPr/>
      <w:r>
        <w:rPr/>
        <w:t xml:space="preserve">Radost lidí, kteří v Domově sv. Anny žijí byla  nepřehlédnutelná. Pocity štěstí pak u mnohých umocnilo setkání s rodinou a  přáteli.</w:t>
      </w:r>
    </w:p>
    <w:p>
      <w:pPr/>
      <w:r>
        <w:rPr>
          <w:i w:val="1"/>
          <w:iCs w:val="1"/>
        </w:rPr>
        <w:t xml:space="preserve">„Máme se  dobře a děkujeme vedení a všem, kteří nám pomáhají, všem pomocníkům.“</w:t>
      </w:r>
    </w:p>
    <w:p>
      <w:pPr/>
      <w:r>
        <w:rPr>
          <w:i w:val="1"/>
          <w:iCs w:val="1"/>
        </w:rPr>
        <w:t xml:space="preserve">„Nikoho tu  nemám, ale jsem tady s kamarádkami.“ </w:t>
      </w:r>
    </w:p>
    <w:p>
      <w:pPr/>
      <w:r>
        <w:rPr>
          <w:i w:val="1"/>
          <w:iCs w:val="1"/>
        </w:rPr>
        <w:t xml:space="preserve">„Ke mně  chodí domů sestřičky mi pomáhat.“</w:t>
      </w:r>
    </w:p>
    <w:p>
      <w:pPr/>
      <w:r>
        <w:rPr>
          <w:i w:val="1"/>
          <w:iCs w:val="1"/>
        </w:rPr>
        <w:t xml:space="preserve">„Je to tady  pěkné, hudba je super, kdysi jsme na ni tancovali.“</w:t>
      </w:r>
    </w:p>
    <w:p>
      <w:pPr/>
      <w:r>
        <w:rPr>
          <w:b w:val="1"/>
          <w:bCs w:val="1"/>
          <w:i w:val="1"/>
          <w:iCs w:val="1"/>
        </w:rPr>
        <w:t xml:space="preserve">DJ Paul Doctor: </w:t>
      </w:r>
      <w:r>
        <w:rPr>
          <w:i w:val="1"/>
          <w:iCs w:val="1"/>
        </w:rPr>
        <w:t xml:space="preserve">„Většinou se hrají  lidové písničky pro seniory, ale nezapomínám ani na mladší věkové kategorie.  Určitě si zpívají, protože většinu těch písniček velmi dobře znají. Taky si  s nimi občas zazpívám.“</w:t>
      </w:r>
    </w:p>
    <w:p>
      <w:pPr/>
      <w:r>
        <w:rPr/>
        <w:t xml:space="preserve">    V příštím roce Charitu  čeká 30. výročí založení. Už teď pracovníci přemýšlejí, jak oslavy proběhnou.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7529/seniori-v-charite-si-uzili-prijemne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2026-06-16T09:46:14+02:00</dcterms:created>
  <dcterms:modified xsi:type="dcterms:W3CDTF">2026-06-16T09:46:14+02:00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