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kamerový systém. Software sám vyhledá prchajícího pachatele, požár nebo ukradené auto</w:t>
      </w:r>
    </w:p>
    <w:p>
      <w:pPr/>
      <w:r>
        <w:rPr/>
        <w:t xml:space="preserve">Během  uplynulých dvou desetiletí bylo na veřejných místech v centru  Opavy nainstalováno 24 stacionárních kamer. Bezpečnost v ulicích  pak sledují ještě dvě mobilní zařízení, která se přesouvají  podle aktuální potřeby. </w:t>
      </w:r>
    </w:p>
    <w:p>
      <w:pPr/>
      <w:r>
        <w:rPr/>
        <w:t xml:space="preserve">Kamerové  body jsou umístěné na strategických místech, kde se pohybuje více  lidí. Napojeny jsou na služebny státní a městské policie.</w:t>
      </w:r>
    </w:p>
    <w:p>
      <w:pPr/>
      <w:r>
        <w:rPr/>
        <w:t xml:space="preserve">Výstupy  z jednotlivých kamer kontroluje operátor. Není to nic  jednoduchého. Sledovat musí  26 obrazovek.   </w:t>
      </w:r>
    </w:p>
    <w:p>
      <w:pPr/>
      <w:r>
        <w:rPr>
          <w:b w:val="1"/>
          <w:bCs w:val="1"/>
        </w:rPr>
        <w:t xml:space="preserve">Jan  Stoklasa, operátor kamerového systému: </w:t>
      </w:r>
      <w:r>
        <w:rPr/>
        <w:t xml:space="preserve">„Když  se jedná o něco závažnějšího, tak tu situaci monitoruji.  Nahlásím operátorovi, ten  se na ni zaměří a případně pošle na místo hlídku městské policie.“</w:t>
      </w:r>
    </w:p>
    <w:p>
      <w:pPr/>
      <w:r>
        <w:rPr/>
        <w:t xml:space="preserve">Nově  orientaci usnadní software, který najde problémovou situaci,  označí ji grafikou na obrazovce a upozorní na ni signálem. Může  jít třeba o shlukování osob, požár či hledaný automobil.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„Pomůže  to Policii ČR a městské policii, aby se rychleji orientovala v  situaci, která nastane. A  dokázala ji rychle vyhodnotit a přiměřeně na ni dle zákona  reagovat.“</w:t>
      </w:r>
    </w:p>
    <w:p>
      <w:pPr/>
      <w:r>
        <w:rPr/>
        <w:t xml:space="preserve">  Systém  dokáže také vyhledávat v zaznamenaném materiálu zpětně, podle  zadaných požadavků. Tyto informace využívají  často muži zákona při vyšetřování protiprávního jednání.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„Dá  se říci, že každý den zjistíme na  kamerovém systému  nějaký problém. Může to být přestupek, trestný čin. Poměrně  často nám píše i Policie ČR a chce po nás záznamy."</w:t>
      </w:r>
    </w:p>
    <w:p>
      <w:pPr/>
      <w:r>
        <w:rPr/>
        <w:t xml:space="preserve">  Modernizace  kamerového systému bude stát milion korun. Zhruba  polovinu této částky pokryje dotace poskytnutá Ministerstvem  vnitra. Zbytek uhradí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576/opava-modernizuje-kamerovy-system-software-sam-vyhleda-prchajiciho-pachatele-pozar-nebo-ukraden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2026-07-01T16:03:24+02:00</dcterms:created>
  <dcterms:modified xsi:type="dcterms:W3CDTF">2026-07-01T16:03:24+02:00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