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se přijeli vzdělávat na Beskydský endoskopický workshop do Frýdku-Místku</w:t>
      </w:r>
    </w:p>
    <w:p>
      <w:pPr/>
      <w:r>
        <w:rPr/>
        <w:t xml:space="preserve">Moderní medicína jde neustále kupředu. Lékaři se proto pravidelně  vzdělávají a také si předávají důležité zkušenosti. Endoskopie dnes výrazně  pomáhá lékařům i pacientům.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"Ta endoskopie se intenzivně rozvijí. V současnosti u  některých chorob, kdy byla nezbytná operace. Endoskopista může výrazně přispět  ke zdárnému průběhu nemoci. Buď, že tu operaci významně oddálí. Do té doby, než  se ten pacient spraví a zlepší se jeho kondice. Nebo, že tu operaci zcela  nahradí tím endoskopickým výkonem."</w:t>
      </w:r>
    </w:p>
    <w:p>
      <w:pPr/>
      <w:r>
        <w:rPr>
          <w:b w:val="1"/>
          <w:bCs w:val="1"/>
        </w:rPr>
        <w:t xml:space="preserve">Vladimír  Nosek, primář gastroenterologického oddělení Nemocnice Jablonec nad Nisou: </w:t>
      </w:r>
      <w:r>
        <w:rPr/>
        <w:t xml:space="preserve">"Děláme výkony, které  dříve prováděli například chirurgové. Dneska my endoskopicky některé věci  operujeme, jsou to výkony velmi složité, ale pro pacienty dobře snášené a  mnohem méně invazivní, než jsou operační řešení a těmito tématy se zabývá i  tento workshop."</w:t>
      </w:r>
    </w:p>
    <w:p>
      <w:pPr/>
      <w:r>
        <w:rPr/>
        <w:t xml:space="preserve">Beskydský endoskopický workshop v Nemocnici ve  Frýdku-Místku letos proběhl už popatnácté. </w:t>
      </w:r>
    </w:p>
    <w:p>
      <w:pPr/>
      <w:r>
        <w:rPr>
          <w:b w:val="1"/>
          <w:bCs w:val="1"/>
        </w:rPr>
        <w:t xml:space="preserve">Petr Vítek, primář interního oddělení Nemocnice  ve Frýdku-Místku:</w:t>
      </w:r>
      <w:r>
        <w:rPr/>
        <w:t xml:space="preserve"> "Jednak jsme se zabývali léčbou chorob nemocí žlučníku, především  zánětu. Pomocí miniinvazivní endoskopické drenáže, dále to byla léčba střevních  zánětů u pacientek, které jsou v požehnaném stavu. To znamená v těhotenství."</w:t>
      </w:r>
    </w:p>
    <w:p>
      <w:pPr/>
      <w:r>
        <w:rPr>
          <w:b w:val="1"/>
          <w:bCs w:val="1"/>
        </w:rPr>
        <w:t xml:space="preserve">Vladimír  Nosek, primář gastroenterologického oddělení Nemocnice Jablonec nad Nisou:</w:t>
      </w:r>
      <w:r>
        <w:rPr>
          <w:b w:val="1"/>
          <w:bCs w:val="1"/>
        </w:rPr>
        <w:t xml:space="preserve"> </w:t>
      </w:r>
      <w:r>
        <w:rPr/>
        <w:t xml:space="preserve">"Dneska budeme řešit  věci nezhoubné. Různé nárůstky, polypy a další záležitosti v zažívacím traktu.  Ale pravděpodobně budeme řešit i takzvanou paliativní léčbu. To znamená, chceme  ulevit pacientům například s neoperabilními, neléčitelnými zhoubnými  nádory. Tak, aby kvalita života těchto pacientů byla lepší, než bývala dříve a  lepší, než je standard."</w:t>
      </w:r>
    </w:p>
    <w:p>
      <w:pPr/>
      <w:r>
        <w:rPr/>
        <w:t xml:space="preserve">Gastroenterologové v současnosti nejvíce bojují s nádory  tlustého střeva. Díky včasným diagnózám se ale daří úspěšná léčba. </w:t>
      </w:r>
    </w:p>
    <w:p>
      <w:pPr/>
      <w:r>
        <w:rPr>
          <w:b w:val="1"/>
          <w:bCs w:val="1"/>
        </w:rPr>
        <w:t xml:space="preserve">Petr Vítek, primář interního oddělení Nemocnice  ve Frýdku-Místku:</w:t>
      </w:r>
      <w:r>
        <w:rPr/>
        <w:t xml:space="preserve"> "V současnosti už klesá výskyt nádorů tlustého střeva v České  republice. Pokud mohu někomu říct, co má udělat pro své zdraví, ať jde v padesáti  letech na koloskopii. V zahraničí se ten interval posouvá už na 45let. To  znamená, i když člověk nemá žádné potíže, měl by jít na kolonoskopii. Co je  taková velká perspektiva. A to věříme, že se nám to podaří. Je časnější záchyt  nádorů v oblasti slinivky břišní."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bohužel narůstá počet nádorů slinivky  břišní. Každý rok v České republice onemocní asi 2 350 pacientů a  skoro stejný počet nemocných zemře. To znamená, že ta prognóza těch nemocných  je v současné době špatná a my se budeme snažit, aby se pomocí screeningu vybraných  osob tato skutečnost změnila."</w:t>
      </w:r>
    </w:p>
    <w:p>
      <w:pPr/>
      <w:r>
        <w:rPr/>
        <w:t xml:space="preserve">Workshopu se zúčastnilo na 70 lékařů a sester. Část programu  byla přenášena dalším lékařům online a také k němu budou mít přístup ve  videoknihovně.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638/lekari-se-prijeli-vzdelavat-na-beskydsky-endoskopicky-workshop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2026-07-06T15:37:45+02:00</dcterms:created>
  <dcterms:modified xsi:type="dcterms:W3CDTF">2026-07-06T15:37:45+02:00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