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23.9.2021,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podpoří záchrannou službu dotací na nový ultrazvuk</w:t>
      </w:r>
    </w:p>
    <w:p>
      <w:pPr/>
      <w:r>
        <w:rPr/>
        <w:t xml:space="preserve">Záchranáři mají na to, aby přijeli k pacientovi ze  zákona 20 minut. Díky husté síti výjezdových stanovišť to ale zvládají i výrazně  rychleji. Důležitá je pro ně také výbava sanitek. Město Frýdek-Místek se proto  rozhodlo tamní záchranku podpořit.</w:t>
      </w:r>
    </w:p>
    <w:p>
      <w:pPr/>
      <w:r>
        <w:rPr>
          <w:b w:val="1"/>
          <w:bCs w:val="1"/>
        </w:rPr>
        <w:t xml:space="preserve">Igor Juriček, náměstek primátora Frýdku-Místku/Piráti/:</w:t>
      </w:r>
      <w:r>
        <w:rPr/>
        <w:t xml:space="preserve"> "Město spolupracuje dlouhodobě s nemocnicí, ale zdravotnická  záchranná služba je samostatná organizace. A nyní od města dostane finanční  prostředky 200 tisíc korun na nákup mobilního ultrazvukového přístroje. Díky  tomu se město zapojí do fungování záchranky a přispějeme k záchraně životů  občanů Frýdku-Místku."</w:t>
      </w:r>
    </w:p>
    <w:p>
      <w:pPr/>
      <w:r>
        <w:rPr>
          <w:b w:val="1"/>
          <w:bCs w:val="1"/>
        </w:rPr>
        <w:t xml:space="preserve">Jan Karczmarczyk, ZZS MSK, ředitel  ÚO Frýdek-Místek:</w:t>
      </w:r>
      <w:r>
        <w:rPr/>
        <w:t xml:space="preserve"> "Již v minulosti jsme od města nějaké dotace dostali.  Máme nějaká zařízení, která jsme koupili. Ale teď přišla nabídka nová a my jsme  ji samozřejmě bryskně využili, protože peníze jsou potřebné v naší organizaci,  zvláště pro nákup přístrojů."</w:t>
      </w:r>
    </w:p>
    <w:p>
      <w:pPr/>
      <w:r>
        <w:rPr>
          <w:b w:val="1"/>
          <w:bCs w:val="1"/>
        </w:rPr>
        <w:t xml:space="preserve">Igor Juriček, náměstek primátora Frýdku-Místku/Piráti/:</w:t>
      </w:r>
      <w:r>
        <w:rPr/>
        <w:t xml:space="preserve"> "První kontakt jsme navázali prostřednictvím Zdeňka Blechy, předsedy  finančního výboru, který je dobrovolným hasičem a ten nás propojil se  záchrannou zdravotnickou službou, a tak jsme přišli na to, že bychom  zdravotníkům takto mohli pomoci."</w:t>
      </w:r>
    </w:p>
    <w:p>
      <w:pPr/>
      <w:r>
        <w:rPr/>
        <w:t xml:space="preserve">Díky této podpoře se frýdecko-místecká záchranka posune mezi  jedny z nejlépe vybavených stanovišť. </w:t>
      </w:r>
    </w:p>
    <w:p>
      <w:pPr/>
      <w:r>
        <w:rPr>
          <w:b w:val="1"/>
          <w:bCs w:val="1"/>
        </w:rPr>
        <w:t xml:space="preserve">Jan Karczmarczyk, ZZS MSK, ředitel  ÚO Frýdek-Místek:</w:t>
      </w:r>
      <w:r>
        <w:rPr/>
        <w:t xml:space="preserve"> "Jsme jedni z nejlépe vybavených zařízení v České republice,  protože Moravskoslezský kraj v tuto chvíli bude mít minimálně tři  ultrazvuky, což na krajské záchranky jsme asi jedni z nejlepších."</w:t>
      </w:r>
    </w:p>
    <w:p>
      <w:pPr/>
      <w:r>
        <w:rPr/>
        <w:t xml:space="preserve">Ultrazvuk záchranářům pomůže k lepší a rychlejší  diagnostice většinou u vážných zranění. </w:t>
      </w:r>
    </w:p>
    <w:p>
      <w:pPr/>
      <w:r>
        <w:rPr>
          <w:b w:val="1"/>
          <w:bCs w:val="1"/>
        </w:rPr>
        <w:t xml:space="preserve">Jan Karczmarczyk, ZZS MSK, ředitel  ÚO Frýdek-Místek:</w:t>
      </w:r>
      <w:r>
        <w:rPr/>
        <w:t xml:space="preserve"> "Je to potřeba při závažných úrazech, dopravních, při pádech,  především při úrazových dějích, ale nejenom. Takže dá se využít i k jiným věcem,  jako k zajištění vstupu do žil a tak dále. Ale především to  nejdůležitější, ten nosný program je ten, že je využíváno k zjištění, zda není  krvácení do hrudníku, do břichu, zda není poraněno srdce, zda tam není krvácení  do toho srdečníku a tak dále."</w:t>
      </w:r>
    </w:p>
    <w:p>
      <w:pPr/>
      <w:r>
        <w:rPr/>
        <w:t xml:space="preserve">Zdravotnická záchranná služba v Moravskoslezském kraji  je druhá největší v celé zemi. V okrese Frýdek-Místek má šest  výjezdových stanovišť.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7642/frydekmistek-podpori-zachrannou-sluzbu-dotaci-na-novy-ultrazv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2026-07-06T15:37:44+02:00</dcterms:created>
  <dcterms:modified xsi:type="dcterms:W3CDTF">2026-07-06T15:37:44+02:00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