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zpacifikovali na benzínce zloděje. Podrželi ho do příjezdu policie</w:t>
      </w:r>
    </w:p>
    <w:p>
      <w:pPr/>
      <w:r>
        <w:rPr/>
        <w:t xml:space="preserve">Asi každý už dnes ví, že benzínové stanice jsou opatřeny kamerovým systémem. 30letému muži z Ostravy to ale vůbec nevadilo. Vletěl na benzínku a začal si cpát do tašky čokolády. Když si ho všimla obsluha, snažil se utéct, ale dva zákazníci ho dostihli a donutili se vrátit. To sice udělal, ale pak vytáhl injekční stříkačku a snažil se znovu téct. </w:t>
      </w:r>
    </w:p>
    <w:p>
      <w:pPr/>
      <w:r>
        <w:rPr>
          <w:b w:val="1"/>
          <w:bCs w:val="1"/>
        </w:rPr>
        <w:t xml:space="preserve">jeden ze zákazníků: </w:t>
      </w:r>
      <w:r>
        <w:rPr/>
        <w:t xml:space="preserve">"Člověk byl samozřejmě posílen adrenalinem a trochu a strachem, ale v ten moment nad tím neuvažuje a díky tomu, že jsme na to byli dva se nám ho podařilo zpacifikovat."  </w:t>
      </w:r>
    </w:p>
    <w:p>
      <w:pPr/>
      <w:r>
        <w:rPr/>
        <w:t xml:space="preserve">Mužům se podařilo zloděje udržet až do příjezdu policejní hlídky. Dalo to sice práci, ale povedlo se. Na první pohled bylo jasné, že je pod vlivem drog.</w:t>
      </w:r>
    </w:p>
    <w:p>
      <w:pPr/>
      <w:r>
        <w:rPr>
          <w:b w:val="1"/>
          <w:bCs w:val="1"/>
        </w:rPr>
        <w:t xml:space="preserve">jeden ze zákazníků:</w:t>
      </w:r>
      <w:r>
        <w:rPr/>
        <w:t xml:space="preserve"> "Když jsme na něj zaklekli a čekali na příjezd policie, tak se ukázalo, že měl úplně rudé bělmo."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8. oddělení obecné kriminality Ostrava zahájil proti 30letému muži trestní stíhání a obvinil ho ze spáchaní přečinu krádež a zločinu vydírání."</w:t>
      </w:r>
    </w:p>
    <w:p>
      <w:pPr/>
      <w:r>
        <w:rPr/>
        <w:t xml:space="preserve">Ve vězení může skončit až na 8 let. I když se muži zachovali velmi statečně, policisté podobné chování příliš nedoporučují, pachatel může mít u sebe nějakou zbraň a může ji použít.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685/ridici-zpacifikovali-na-benzince-zlodeje-podrzeli-ho-do-prijezdu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2026-07-12T20:21:30+02:00</dcterms:created>
  <dcterms:modified xsi:type="dcterms:W3CDTF">2026-07-12T20:21:30+02:00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