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6.10.2021, 18:04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zahrádkáři budou smažit bramboráky</w:t>
      </w:r>
    </w:p>
    <w:p>
      <w:pPr/>
      <w:r>
        <w:rPr/>
        <w:t xml:space="preserve">Po dvou letošních úspěšných akcích, smažení vaječiny a výstavy ovoce a zeleniny, která byla spojena s grilováním je tady další akce, kterou pro veřejnost připravili stonavští zahrádkáři.</w:t>
      </w:r>
    </w:p>
    <w:p>
      <w:pPr/>
      <w:r>
        <w:rPr>
          <w:b w:val="1"/>
          <w:bCs w:val="1"/>
        </w:rPr>
        <w:t xml:space="preserve">Anděla Štulová, místopředsedkyně MO ČZS Stonava: </w:t>
      </w:r>
      <w:r>
        <w:rPr/>
        <w:t xml:space="preserve">„Dvě akce se podle ohlasů účastníků vydařily. Teď připravujeme už poněkolikáté bramboráky, na které se taky všichni těší a myslím si, že se nám povedou. Budou už příští sobotu 16.10. Máme nakoupeno 150 kg brambor.“</w:t>
      </w:r>
    </w:p>
    <w:p>
      <w:pPr/>
      <w:r>
        <w:rPr/>
        <w:t xml:space="preserve">Velkou pomoc při přípravě nabídla zahrádkářům obec. K dispozici budou mít zapůjčený stroj na strouhání brambor. Smažit se začne od dvou hodin odpoledne v klubově zahrádkářů na Stavech.</w:t>
      </w:r>
    </w:p>
    <w:p>
      <w:pPr/>
      <w:r>
        <w:rPr>
          <w:b w:val="1"/>
          <w:bCs w:val="1"/>
        </w:rPr>
        <w:t xml:space="preserve">Anděla Štulová, místopředsedkyně MO ČZS Stonava: </w:t>
      </w:r>
      <w:r>
        <w:rPr/>
        <w:t xml:space="preserve">„Protože každý si doma poobědvá, pak přijde na kávu, bude zase nějaký koláček nebo něco ke kávě jak je zvykem. Smažit budeme do 19.00 hod. a pak kdo bude chtít chvíli posedět, určitě bude možnost. Máme hezký sál a pěknou pergolu. Pokud nebude zima a nebude foukat, budeme venku.“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7841/stonavsti-zahradkari-budou-smazit-brambor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2026-07-17T03:36:39+02:00</dcterms:created>
  <dcterms:modified xsi:type="dcterms:W3CDTF">2026-07-17T03:36:39+02:00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