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9.10.2021, 14:48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Voliči odevzdali hlasy svým favoritům, většina dotázaných očekává změnu</w:t>
      </w:r>
    </w:p>
    <w:p>
      <w:pPr/>
      <w:r>
        <w:rPr/>
        <w:t xml:space="preserve">My jsme zjišťovali, koho a proč volili a také,  co si myslí, jak volby po konečném sečtení hlasů dopadnou. Inflace, situace kolem covidu a opatření, korupce, platy, důchody, či zdražování. Nejen tyto záležitosti měly vliv na rozhodování při letošních parlamentních volbách. Mnozí lidé chtějí změnu, jiní jsou naopak se současnou situací spokojení.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"Volil jsem ANO pana Babiše, protože pracuji u ozbrojených složek a premiér pro nás udělal hodně plusových bodů."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"Volila jsem úplně novou stranu, protože si myslím, že je velká korupce ve vládě a myslím si, že se rozdává mnoho peněz zadarmo lidem a dále už to tak nejde."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"Volil jsem stranu Švýcarská demokracie a nemám tušení, jak by mohly volby dopadnout."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jsem volil Trikoloru a volil jsem ji proto, že je to pravicová strana a je mi nejsympatičtější."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"Nevím, jak volby dopadnou. Myslím, že ani jedna strana nebude schopná sestavit koalici. Moc neočekávám, že by se mohlo něco změnit."</w:t>
      </w:r>
    </w:p>
    <w:p>
      <w:pPr/>
      <w:r>
        <w:rPr/>
        <w:t xml:space="preserve"> Voliči karty rozdali. Povolební vyjednávání však teprve začnou.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7891/volici-odevzdali-hlasy-svym-favoritum-vetsina-dotazanych-ocekava-zme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2026-07-16T04:26:09+02:00</dcterms:created>
  <dcterms:modified xsi:type="dcterms:W3CDTF">2026-07-16T04:26:09+02:00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