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Současní i budoucí drobní obchodníci se mohou přihlásit do akademie Podnikej F-M</w:t>
      </w:r>
    </w:p>
    <w:p>
      <w:pPr/>
      <w:r>
        <w:rPr/>
        <w:t xml:space="preserve">Poslední rok přinesl mnoho změn a nejinak je tomu i u  nakupování. Lidé se naučili nakupovat on-line a tradiční kamenné prodejny se  musí tomuto trendu přizpůsobit. Právě proto přichází Frýdek-Místek s  iniciativou Podnikej F-M s aktivitami na podporu malých podnikatelů.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"Myslíme si, že pro město jsou tito lidé důležití, protože to  je důvod, proč lidé chodí do města. Žijí tady, nakupují a chceme je podpořit.  Zvláště ten poslední rok a půl byl pro ně velmi náročný."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"Ve Frýdku začala nová iniciativa Podnikej FM. Začíná to  akademií pro obchodníky, která bude trvat 3 měsíce. Začínáme v říjnu, s tím,  že podobné projekty budou poté navazovat. Jedná se o podporu hlavně menších a  středních podniků, které ji zajisté využijí. Bude se jednat o sadu seminářů se  setkáváním a tak dále."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"Celý program Podnikej FM bude kombinací offlinového a onlinového  světa, protože my jsme chtěli, aby ten program byl přizpůsobený tomu, že možná přijdou  nějaká opatření. Takže budou tam onlinové workshopy, ale budou tam vlastně i  offlinové naživo akce."</w:t>
      </w:r>
    </w:p>
    <w:p>
      <w:pPr/>
      <w:r>
        <w:rPr/>
        <w:t xml:space="preserve">Inspiraci našel Frýdek-Místek v Ostravě, kde už podobná  akademie funguje. Ta navazuje na tamní oblíbený projekt Sdílko Poruba, díky  kterému dostali možnost se lidem prezentovat právě drobní obchodníci. 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"Nákupní zvyklosti zákazníků se změnily a je potřeba na to  pružně reagovat. Proto jsme přišli se sérií pěti seminářů, kdy budeme dávat  tipy jak na facebookovou reklamu, jak se poprat se sociálními sítěmi, jak na  grafiku a budeme tam mít i nějaká živá setkání."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"Očekáváme to, že místní podnikatelé získají podporu, že se  budou lépe adaptovat na ten postcovidový stav a že se lépe naučí orientovat v online  světě."</w:t>
      </w:r>
    </w:p>
    <w:p>
      <w:pPr/>
      <w:r>
        <w:rPr/>
        <w:t xml:space="preserve">První úvodní setkání proběhne 19. října od 17 hodin ve foyer  kina Vlast. Hosty budou místní podnikatelé, kteří se podělí o tipy a praktické  zkušenosti a následovat bude společná diskuse o tom, co podnikatelé ve Frýdku-Místku  potřebují. 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"Celá akademie je zdarma, takže je otevřena všem malým  obchodníkům, podnikatelům z Frýdku-Místku, ale i zájemcům o podnikání,  kteří přemýšlíte nad tím, že byste nějaký podnikatelský nápad chtěli  zrealizovat. Určitě se přihlaste, dáme vám tipy i jak na ten podnikatelský  začátek."</w:t>
      </w:r>
    </w:p>
    <w:p>
      <w:pPr/>
      <w:r>
        <w:rPr/>
        <w:t xml:space="preserve">Podrobnosti najdete na webu </w:t>
      </w:r>
      <w:hyperlink r:id="rId9" w:history="1">
        <w:r>
          <w:rPr/>
          <w:t xml:space="preserve">www.podnikejfm.cz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912/soucasni-i-budouci-drobni-obchodnici-se-mohou-prihlasit-do-akademie-podnikej-fm" TargetMode="External"/><Relationship Id="rId9" Type="http://schemas.openxmlformats.org/officeDocument/2006/relationships/hyperlink" Target="https://www.progresko.cz/mesta/f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2026-07-06T19:30:24+02:00</dcterms:created>
  <dcterms:modified xsi:type="dcterms:W3CDTF">2026-07-06T19:30:24+02:00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