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19.10.2021, 17:15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Šance pro chátrající obchodní dům Breda. Koupí jej město?</w:t></w:r></w:p><w:p><w:pPr/><w:r><w:rPr/><w:t xml:space="preserve">Obchodní  dům Breda &  Weinstein – ikonická stavba architekta Leopolda Bauera stojí v  centru Opavy téměř 100 let. Prvorepublikový luxusní nákupní  chrám přežil válku, znárodnění i privatizaci. Posledním vlastníkem byl  podnikatel Kamil Kolek. Jeho firma ale zkrachovala. A  teď je tato kulturní památka  na prodej.   </w:t></w:r></w:p><w:p><w:pPr/><w:r><w:rPr><w:b w:val="1"/><w:bCs w:val="1"/></w:rPr><w:t xml:space="preserve">obyvatelka  Opavy: </w:t></w:r><w:r><w:rPr/><w:t xml:space="preserve">„Už  se to řeší dlouho a pořád je tady to lešení a je to v takovém  stavu, v jakém to je.“</w:t></w:r></w:p><w:p><w:pPr/><w:r><w:rPr/><w:t xml:space="preserve">Záchrannou ruku ale  podává město. Bredu může koupit od insolvenčního správce.   </w:t></w:r></w:p><w:p><w:pPr/><w:r><w:rPr><w:b w:val="1"/><w:bCs w:val="1"/></w:rPr><w:t xml:space="preserve">Tomáš  Navrátil, primátor Opavy: </w:t></w:r><w:r><w:rPr/><w:t xml:space="preserve">„Připravujeme  návrh smlouvy na odkup Bredy. Jednalo by se o dohodnutou částku  39,5 mil korun, která by byla splatná ve dvou splátkách.“</w:t></w:r></w:p><w:p><w:pPr/><w:r><w:rPr/><w:t xml:space="preserve">Obchodní dům je totiž od roku  2013  zavřený. Netopí se tady a zajištěna je jen nejzákladnější  údržba.</w:t></w:r></w:p><w:p><w:pPr/><w:r><w:rPr><w:b w:val="1"/><w:bCs w:val="1"/></w:rPr><w:t xml:space="preserve">Václav  Hájek, Národní památkový ústav: </w:t></w:r><w:r><w:rPr><w:i w:val="1"/><w:iCs w:val="1"/></w:rPr><w:t xml:space="preserve">„</w:t></w:r><w:r><w:rPr/><w:t xml:space="preserve">Největším  problémem obchodního domu je vlhkost, která proniká dovnitř  svislými  konstrukcemi, zdivem a tlačí se i do sklepních podlaží. Vlhkost  způsobuje destrukci původních dřevěných obkladů.“</w:t></w:r></w:p><w:p><w:pPr/><w:r><w:rPr/><w:t xml:space="preserve">  Už nyní je jasné, že  záchrana budovy bude drahou záležitostí. </w:t></w:r></w:p><w:p><w:pPr/><w:r><w:rPr><w:b w:val="1"/><w:bCs w:val="1"/></w:rPr><w:t xml:space="preserve">Hana  Brňáková (Piráti </w:t></w:r><w:r><w:rPr><w:b w:val="1"/><w:bCs w:val="1"/></w:rPr><w:t xml:space="preserve">&  Opavané)</w:t></w:r><w:r><w:rPr><w:b w:val="1"/><w:bCs w:val="1"/></w:rPr><w:t xml:space="preserve">,  opoziční zastupitelka: </w:t></w:r><w:r><w:rPr/><w:t xml:space="preserve">„Musíme se zamyslet, zda město bude schopno utáhnout tak vysokou investici, která je potřeba jen na  odkup. Kde pak vezme další peníze a rezervy třeba  na finanční spoluúčast  při další rekonstrukci."   </w:t></w:r></w:p><w:p><w:pPr/><w:r><w:rPr/><w:t xml:space="preserve">  Město  spoléhá na to, že při záchraně této kulturní památky, mu  pomůže stát.  Na užitné ploše 10 000 m</w:t></w:r><w:r><w:rPr><w:vertAlign w:val="superscript"/></w:rPr><w:t xml:space="preserve">2 </w:t></w:r><w:r><w:rPr/><w:t xml:space="preserve">by mohly být  výstavní plochy, muzeum, kanceláře i obchody.</w:t></w:r></w:p><w:p><w:pPr/><w:r><w:rPr/><w:t xml:space="preserve">{{souvisejici-clanek-"11000019042"}}</w:t></w:r></w:p><w:p><w:pPr/><w:r><w:rPr/><w:t xml:space="preserve">      Odkoupení  obchodního domu Breda od insolvenčního správce musí odsouhlasit zastupitelé. Na program  jednání by se mohl tento bod dostat  v prosinci.   </w:t></w:r></w:p><w:p><w:pPr/><w:r><w:rPr><w:b w:val="1"/><w:bCs w:val="1"/></w:rPr><w:t xml:space="preserve">OBCHODNÍ  DŮM BREDA &  WEINSTEIN V OPAVĚ </w:t></w:r><w:r><w:rPr><w:b w:val="1"/><w:bCs w:val="1"/></w:rPr><w:t xml:space="preserve">V  DATECH:</w:t></w:r></w:p><w:p><w:pPr/><w:r><w:rPr/><w:t xml:space="preserve">  1927      zahájení stavby            </w:t></w:r></w:p><w:p><w:pPr/><w:r><w:rPr/><w:t xml:space="preserve">  1928      dokončení stavby         </w:t></w:r></w:p><w:p><w:pPr/><w:r><w:rPr/><w:t xml:space="preserve">  1945      přejmenován na „Průkopník“, později na „Prior“</w:t></w:r></w:p><w:p><w:pPr/><w:r><w:rPr/><w:t xml:space="preserve">  1965      rekonstrukce</w:t></w:r></w:p><w:p><w:pPr/><w:r><w:rPr/><w:t xml:space="preserve">  1989     vrací se  původní název „Breda“</w:t></w:r></w:p><w:p><w:pPr/><w:r><w:rPr/><w:t xml:space="preserve">  1994     objekt  získal v rámci privatizace K. Kolek</w:t></w:r></w:p><w:p><w:pPr/><w:r><w:rPr/><w:t xml:space="preserve">  2004     požár a  následně rekonstrukce   </w:t></w:r></w:p><w:p><w:pPr/><w:r><w:rPr/><w:t xml:space="preserve">  2013      uzavření</w:t></w:r></w:p><w:p><w:pPr/><w:r><w:rPr/><w:t xml:space="preserve">  2017      insolvenční správce nabízí budovu k prodeji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026/sance-pro-chatrajici-obchodni-dum-breda-koupi-jej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2026-07-01T12:25:48+02:00</dcterms:created>
  <dcterms:modified xsi:type="dcterms:W3CDTF">2026-07-01T12:25:48+02:00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