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Senioři bez hranic nabídl ukázku výcviku koní a prohlídku Jubilejní kolonie</w:t>
      </w:r>
    </w:p>
    <w:p>
      <w:pPr/>
      <w:r>
        <w:rPr/>
        <w:t xml:space="preserve">Prohlídku Jubilejní kolonie a Obřadní síně, setkání na radnici, nebo výlet do Integrovaného výjezdového centra na Kaminského ulici. To vše společně zažili čeští a polští senioři v rámci projektu Senioři bez hranic. A všichni byli nadšeni.</w:t>
      </w:r>
    </w:p>
    <w:p>
      <w:pPr/>
      <w:r>
        <w:rPr>
          <w:b w:val="1"/>
          <w:bCs w:val="1"/>
        </w:rPr>
        <w:t xml:space="preserve">Daniel Orság, strážník MP Ostrava: </w:t>
      </w:r>
      <w:r>
        <w:rPr/>
        <w:t xml:space="preserve">“Dneska jsme předvedli ukázku jako jednu z mnoha. Je to vlastně ohledně výcviku koně policejního, kdy chceme, aby ten kůň potlačil svoje přirozené pudy, což je třeba skákání přes oheň. Kdy vlastně, když kůň v přírodě vidí oheň, tak se otočí a utíká, zatímco nám ten kůň musí důvěřovat a být si jistý, že ho překoná bez problémů, nebo vjíždění do davu lidí, což je pro něho taky nepřirozené.” </w:t>
      </w:r>
    </w:p>
    <w:p>
      <w:pPr/>
      <w:r>
        <w:rPr/>
        <w:t xml:space="preserve">V Integrovaném výjezdovém centru je celkem 12 starokladrubských koní, kteří jsou denně ve službě. Strážníci s nimi objíždějí hůře dostupná místa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“Líbí se nám to pěkně, protože venku to vidíme ve větším měřítku jak vevnitř ve stáji a kluci jsou šikovní, policajti na tom.” </w:t>
      </w:r>
    </w:p>
    <w:p>
      <w:pPr/>
      <w:r>
        <w:rPr/>
        <w:t xml:space="preserve">“Nám je tady u vás moc pěkně. Všem polským účastníkům se líbí ta ukázka koní. Teď se jdeme podívat na pejsky a všichni senioři jsou z toho výjezdu nadšeni. Moc vám děkujeme.” </w:t>
      </w:r>
    </w:p>
    <w:p>
      <w:pPr/>
      <w:r>
        <w:rPr/>
        <w:t xml:space="preserve">“Takhle zblízka jsme koně neviděli. Donesli jsme jim i nějaké pamlsky. Jablka, mrkve a museli jsme z té stáje odejít, protože bylo řečeno, že koně jsou jak ženské. Že když některá něco dostane, druhá to chce taky. A mlátili nám do těch bednění, že jsme nic neslyšeli.”</w:t>
      </w:r>
    </w:p>
    <w:p>
      <w:pPr/>
      <w:r>
        <w:rPr/>
        <w:t xml:space="preserve">V integrovaném výjezdovém centru mají strážníci 11.služebních psů a seniorům předvedli ukázky obrany. </w:t>
      </w:r>
    </w:p>
    <w:p>
      <w:pPr/>
      <w:r>
        <w:rPr>
          <w:b w:val="1"/>
          <w:bCs w:val="1"/>
        </w:rPr>
        <w:t xml:space="preserve">Karel Melar, strážník MP Ostrava</w:t>
      </w:r>
      <w:r>
        <w:rPr/>
        <w:t xml:space="preserve">: “Šikovní, agresivní, hlavně všichni jsou ovladatelní, vycvičeni tak, aby ve službě byli přínosem pro toho psovoda. Samozřejmě nesmí tam být pes, o kterého se musí psovod starat víc než o cokoli jiného.”</w:t>
      </w:r>
    </w:p>
    <w:p>
      <w:pPr/>
      <w:r>
        <w:rPr/>
        <w:t xml:space="preserve">Akce se zúčastnilo 13 českých a 13 polských seniorů, kteří si zasoutěžili i O nejlepší koláč. 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“Polští přátelé dovezli 3 různé koláče a z 10 soutěžících se umístili na 1. místě s tvarohovým koláčem. Nabídneme našim seniorům v Jižních listech recept.”</w:t>
      </w:r>
    </w:p>
    <w:p>
      <w:pPr/>
      <w:r>
        <w:rPr/>
        <w:t xml:space="preserve">Další akcí pro seniory bude Ples seniorů, který se uskuteční v pátek 29. října v kulturním domě Akord a hlavní hvězdou budou Kamélie.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033/projekt-seniori-bez-hranic-nabidl-ukazku-vycviku-koni-a-prohlidku-jubilejni-kol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2026-06-09T23:10:46+02:00</dcterms:created>
  <dcterms:modified xsi:type="dcterms:W3CDTF">2026-06-09T23:10:46+02:00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