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v obřadní síni MěDK pedagogy</w:t>
      </w:r>
    </w:p>
    <w:p>
      <w:pPr>
        <w:pStyle w:val="Heading4"/>
      </w:pPr>
      <w:r>
        <w:rPr>
          <w:b w:val="1"/>
          <w:bCs w:val="1"/>
        </w:rPr>
        <w:t xml:space="preserve">Den učitelů, který se každoročně slaví na počest významného českého zakladatele moderní pedagogiky Jana Amose Komenského, připadá sice na 28. března, kvůli vládním proticovidovým opatřením se ale tato slavnost v březnu nekonala a přesunula se na říjen. A protože ani loni nebylo možné pedagogům osobně poděkovat, oceňovalo se hned za dva roky najednou.</w:t>
      </w:r>
    </w:p>
    <w:p>
      <w:pPr>
        <w:pStyle w:val="Heading4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054/vedeni-karvine-ocenilo-v-obradni-sini-medk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2026-07-16T23:16:01+02:00</dcterms:created>
  <dcterms:modified xsi:type="dcterms:W3CDTF">2026-07-16T23:16:01+02:00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