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s názvem Hauerova 4 v prostorách Slezské univerzity</w:t>
      </w:r>
    </w:p>
    <w:p>
      <w:pPr/>
      <w:r>
        <w:rPr/>
        <w:t xml:space="preserve">  Jméno dala nové galerii  adresa jedné z univerzitních budov, ve které sídlí  Ústav  filmové, televizní a rozhlasové tvorby a Multimediílní techniky.  Výstavní prostory vznikly ve vstupním vestibulu a také na  rozlehlých chodbách tak,  aby vystavovaná díla byla stále na očích.   </w:t>
      </w:r>
    </w:p>
    <w:p>
      <w:pPr/>
      <w:r>
        <w:rPr>
          <w:b w:val="1"/>
          <w:bCs w:val="1"/>
        </w:rPr>
        <w:t xml:space="preserve">Monika  Horsáková, Ústav filmové, televizní a rozhlasové tvorby,  Slezská univerzita: </w:t>
      </w:r>
      <w:r>
        <w:rPr/>
        <w:t xml:space="preserve">  „Když  jsme se v r. 2017 do této budovy nastěhovali, tak nás tento  prostror vestibulu i přilehlých chodeb oslovil. Okamžitě jsme tady  místo pro vystavování viděli. Od té doby tady fakultativně  výstavy probíhají.“</w:t>
      </w:r>
    </w:p>
    <w:p>
      <w:pPr/>
      <w:r>
        <w:rPr/>
        <w:t xml:space="preserve">  Tyto akce ale dříve byly součástí filmových festivalů nebo konferencí, které ve  zdejších sálech probíhaly. Nyní dostane galerijní prostor řád  v podobě pravidelných výstav. Autoři se budou střídat  po  měsíci.</w:t>
      </w:r>
    </w:p>
    <w:p>
      <w:pPr/>
      <w:r>
        <w:rPr>
          <w:b w:val="1"/>
          <w:bCs w:val="1"/>
        </w:rPr>
        <w:t xml:space="preserve">Irena  Korbelářová, děkanka, Filozoficko-přírodovědecká fakulta,  Slezská univerzita: </w:t>
      </w:r>
      <w:r>
        <w:rPr/>
        <w:t xml:space="preserve">  „Předpokládáme,  že by zde měli vystavovat nejenom renomovaní umělci, ať už  působící na fakultě. Ale rádi bychom otevřeli dveře našim  studentům, příp. absolventům, aby vstoupili do veřejného  prostoru.“</w:t>
      </w:r>
    </w:p>
    <w:p>
      <w:pPr/>
      <w:r>
        <w:rPr/>
        <w:t xml:space="preserve">Jako  první se zde představila běloruská  digitální designérka Aliaksandra Laurova, absoventka zlínské  univerzity. Výstava s názvem See the Wind předstvuje netradiční  umění: vizualizaci velkoobjemových dat.  Na stěnách uvidíte  statické tisky a televizní obrazovky ukážou také  dynamická  videa.   </w:t>
      </w:r>
    </w:p>
    <w:p>
      <w:pPr/>
      <w:r>
        <w:rPr>
          <w:b w:val="1"/>
          <w:bCs w:val="1"/>
        </w:rPr>
        <w:t xml:space="preserve">Monika  Horsáková, Ústav filmové, televizní a rozhlasové tvorby,  Slezská univerzita: </w:t>
      </w:r>
      <w:r>
        <w:rPr/>
        <w:t xml:space="preserve">„Další  výstavou by měla být výstav polského dokumentaristy –  fotografa Arkadiusze Goly.  Je to absolvent Institutu tvůrčí  fotografie FPF Slezské univerzity. Který  zde bude vystavovat fotografie na téma Boží tělo a víra.“</w:t>
      </w:r>
    </w:p>
    <w:p>
      <w:pPr/>
      <w:r>
        <w:rPr/>
        <w:t xml:space="preserve">  Do  konce roku jsou naplánovány ještě další výstavy.  V galerii  rozvěsí svá díla designér a pedagog zlínské univerzity  Vladimír Kovařík. Nebo ostravský malíř a performer Jiří  Surůvka.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63/nova-galerie-s-nazvem-hauerova-4-v-prostorach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