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26.10.2021, 14:44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Současně s rekonstrukcí tří domů na karvinském náměstí probíhá archeologický průzkum</w:t>
      </w:r>
    </w:p>
    <w:p>
      <w:pPr/>
      <w:r>
        <w:rPr/>
        <w:t xml:space="preserve">Rekonstrukce tří domů na náměstí přinesla archeologům výjimečnou příležitost podívat se podrobně na počátky města Fryštátu a jeho středověký vývoj. Jde o záchranný arecheologický výzkum. </w:t>
      </w:r>
    </w:p>
    <w:p>
      <w:pPr/>
      <w:r>
        <w:rPr>
          <w:b w:val="1"/>
          <w:bCs w:val="1"/>
        </w:rPr>
        <w:t xml:space="preserve">Michal Zezula, ředitel Národního památkového ústavu v Ostravě:</w:t>
      </w:r>
      <w:r>
        <w:rPr/>
        <w:t xml:space="preserve"> "Veškeré archeologické výkopy jsou soustředěny v místech, které by narušila stavba nebo by souvrství v těchto místech v důsledku stavebních prací a naše očekávání byla poměrně velká, protože se ve středověku jednalo o prestižní nemovitosti, ty parcely byly jistě osídleny v počátcích města."</w:t>
      </w:r>
    </w:p>
    <w:p>
      <w:pPr/>
      <w:r>
        <w:rPr/>
        <w:t xml:space="preserve">Očekávání se nakonec naplnila, archeologický výzkum přinesl zásadní informace.</w:t>
      </w:r>
    </w:p>
    <w:p>
      <w:pPr/>
      <w:r>
        <w:rPr>
          <w:b w:val="1"/>
          <w:bCs w:val="1"/>
        </w:rPr>
        <w:t xml:space="preserve">Michal Zezula, ředitel Národního památkového ústavu v Ostravě:</w:t>
      </w:r>
      <w:r>
        <w:rPr/>
        <w:t xml:space="preserve"> "Ty současné archeologické práce nám přinesly informace, jak ta původní dřevohliněná zástavba vypadala. Je zde výjimečná možnost provázat tyto poznatky s informacemi, které přináší stavebně-historický průzkum domovních jader, které pocházejí v případě dvou domů ze tří z 16. století, takže ten pohled na vývoj a zástavbu města je skutečně komplexní a nemůžeme opomenout spoustu archeologických nálezů, které se podařilo získat, jde o desítky beden převážně středověkých předmětů, které mají pro město a jeho dějiny zásadní význam."</w:t>
      </w:r>
    </w:p>
    <w:p>
      <w:pPr/>
      <w:r>
        <w:rPr/>
        <w:t xml:space="preserve">Nejčastěji nalezenými artefakty jsou keramické nádoby a jejich zlomky. </w:t>
      </w:r>
    </w:p>
    <w:p>
      <w:pPr/>
      <w:r>
        <w:rPr/>
        <w:t xml:space="preserve">Archeologické sondy byly plánovány na různých místech stavebních výkopů například při sanaci obvodového zdiva, přípojky inženýrských sítí, třeba horkovodu nebo kanalizace. Celkově šlo o desítky metrů čtverečních prozkoumaných ploch.</w:t>
      </w:r>
    </w:p>
    <w:p>
      <w:pPr/>
      <w:r>
        <w:rPr>
          <w:b w:val="1"/>
          <w:bCs w:val="1"/>
        </w:rPr>
        <w:t xml:space="preserve">Jana Brhelová, dokumentátorka, asistentka archeologa: "</w:t>
      </w:r>
      <w:r>
        <w:rPr/>
        <w:t xml:space="preserve">Momentálně se nacházíme v zadní části městské parcely. Zjistili jsme situaci, ve které se nachází různé hospodářské objekty, respektivě my se nacházíme v části hospodářského zázemí, kde jsou různé odpadní jámy, jímky a mohou zde být i dvorky a ohrazení pro zvířata. Tuto sondu jsme založili v místě, kde bude docházet k prohloubení. V současné době se pohybujeme ve středověkých souvrstvích, které budou výkopovými pracemi zlikvidovány, ale snažíme se je alespoň zdokumentovat."</w:t>
      </w:r>
    </w:p>
    <w:p>
      <w:pPr/>
      <w:r>
        <w:rPr/>
        <w:t xml:space="preserve">Nálezy budou zpracovány, v současné době se myjí, konzervují a jejich výběr bude představen v nálezové zprávě. Je také možné, že se nálezy v budoucnu objeví i v expozici věnované starším dějinám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8068/soucasne-s-rekonstrukci-tri-domu-na-karvinskem-namesti-probiha-archeologicky-pruzk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2026-07-16T04:36:10+02:00</dcterms:created>
  <dcterms:modified xsi:type="dcterms:W3CDTF">2026-07-16T04:36:10+02:00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