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22.10.2021,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mohou žáci s handicapem využívat snoezelen terapie, dětem to pomáhá</w:t>
      </w:r>
    </w:p>
    <w:p>
      <w:pPr/>
      <w:r>
        <w:rPr/>
        <w:t xml:space="preserve">Střední školu a Základní školu v Havířově Šumbarku navštěvují děti se zdravotním či mentálním hendikepem. Pro jejich speciální výuku, ale také psychickou pohodu škola vybudovala dvě terapeutické místnosti.</w:t>
      </w:r>
    </w:p>
    <w:p>
      <w:pPr/>
      <w:r>
        <w:rPr>
          <w:b w:val="1"/>
          <w:bCs w:val="1"/>
        </w:rPr>
        <w:t xml:space="preserve">Veronika Majkútová, zástupkyně ředitele pro základní školu: </w:t>
      </w:r>
      <w:r>
        <w:rPr/>
        <w:t xml:space="preserve">"Jsou to místnosti, které se nazývají snoezelen a neslouží jen k terapiím, ale slouží i k výuce žáků se speciálními vzdělávacími potřebami a účelem těchto místnosti je, že jsou tady pomůcky, které stimulují smysly žáků. To znamená, že se třeba udělá tma, zacílí se světlo jen na obličej dítěte a dělá se s ním logopedie. A to dítě neruší vjemy z venku. Soustředí se jen na svá ústa a vidí se v zrcadle."</w:t>
      </w:r>
    </w:p>
    <w:p>
      <w:pPr/>
      <w:r>
        <w:rPr/>
        <w:t xml:space="preserve">Speciálně vybavené místnosti má škola už od počátku roku, kvůli opatřením je mohla začít využívat až nyní. </w:t>
      </w:r>
    </w:p>
    <w:p>
      <w:pPr/>
      <w:r>
        <w:rPr>
          <w:b w:val="1"/>
          <w:bCs w:val="1"/>
        </w:rPr>
        <w:t xml:space="preserve">Lucie Grohová, učitelka: </w:t>
      </w:r>
      <w:r>
        <w:rPr/>
        <w:t xml:space="preserve">"Právě proto, že tady můžeme využívat všechny smysly hmat, čich, zrak, tak děti jsou tady velmi spokojené.”</w:t>
      </w:r>
    </w:p>
    <w:p>
      <w:pPr/>
      <w:r>
        <w:rPr>
          <w:b w:val="1"/>
          <w:bCs w:val="1"/>
        </w:rPr>
        <w:t xml:space="preserve">anketa, žák:</w:t>
      </w:r>
      <w:r>
        <w:rPr/>
        <w:t xml:space="preserve"> "Líbí se mi to tady strašně moc. Co tady děláte? "Učíme se."</w:t>
      </w:r>
    </w:p>
    <w:p>
      <w:pPr/>
      <w:r>
        <w:rPr/>
        <w:t xml:space="preserve">Jedna z místností slouží i pro děti s těžkými zdravotními problémy. I malý stimul, například v podobě světýlek, je může udělat šťastnými.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091/v-havirove-mohou-zaci-s-handicapem-vyuzivat-snoezelen-terapie-detem-to-pom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2026-07-16T04:35:50+02:00</dcterms:created>
  <dcterms:modified xsi:type="dcterms:W3CDTF">2026-07-16T04:35:50+02:00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