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Partnerské školy opět zapojeny do společného projektu</w:t>
      </w:r>
    </w:p>
    <w:p>
      <w:pPr/>
      <w:r>
        <w:rPr/>
        <w:t xml:space="preserve">Po dvouleté pauze se školy ze Stonavy a polských Marklowic zapojily do dalšího společného přeshraničního projektu. Nese název Naše Kořeny - naše budoucnost. </w:t>
      </w:r>
    </w:p>
    <w:p>
      <w:pPr/>
      <w:r>
        <w:rPr>
          <w:b w:val="1"/>
          <w:bCs w:val="1"/>
        </w:rPr>
        <w:t xml:space="preserve">Halina Winkler, ředitelka školy v Marklowicích: </w:t>
      </w:r>
      <w:r>
        <w:rPr/>
        <w:t xml:space="preserve">„Máme další přeshraniční projekt. Bylo to těžké, máme dva roky pauzu, ale myslím si, že je dobře zase něco společně dělat. Dětem se opravdu stýskalo, mají dost sezení doma v době epidemie. Chtějí být spolu a něco dělat.“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„Samozřejmě jsme moc rádi. S Marklowicemi máme dlouholeté zkušenosti.“</w:t>
      </w:r>
    </w:p>
    <w:p>
      <w:pPr/>
      <w:r>
        <w:rPr/>
        <w:t xml:space="preserve">V minulosti spolupracovala stonavská základní škola s gymnáziem v Marklovicích. Do současného projektu jsou zapojeny základky.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 Marklowicích došlo ke změně, místo gymnázia nyní spolupracujeme se základní školou. Proto jsme projekt rozdělili na bloky, aby se toho mohly zúčastnit všechny ročníky základní školy.“</w:t>
      </w:r>
    </w:p>
    <w:p>
      <w:pPr/>
      <w:r>
        <w:rPr/>
        <w:t xml:space="preserve">První společné setkání se uskutečnilo v Marklovicích. Určeno bylo těm nejmenším školákům, žákům 1., 2. a 3. třídy.</w:t>
      </w:r>
    </w:p>
    <w:p>
      <w:pPr/>
      <w:r>
        <w:rPr>
          <w:b w:val="1"/>
          <w:bCs w:val="1"/>
        </w:rPr>
        <w:t xml:space="preserve">anketa, účastníci setkání: </w:t>
      </w:r>
      <w:r>
        <w:rPr/>
        <w:t xml:space="preserve">„Já jim všechno rozumím, protože moje babička bydlí v Polsku.“ „Já jim trošku rozumím, protože mě to učil můj taťka.“ „Trochu si rozumíme. Záleží na situaci. Některé výrazy jsou podobné, některé trochu jiné.“</w:t>
      </w:r>
    </w:p>
    <w:p>
      <w:pPr/>
      <w:r>
        <w:rPr>
          <w:b w:val="1"/>
          <w:bCs w:val="1"/>
        </w:rPr>
        <w:t xml:space="preserve">Halina Winkler, ředitelka SP nr 1, Marklowice:</w:t>
      </w:r>
      <w:r>
        <w:rPr/>
        <w:t xml:space="preserve"> „Děti byly rozděleny do dvou skupin. Jedna skupina česko-polská je tady a druhá v Regionálním centru v Žorach.“</w:t>
      </w:r>
    </w:p>
    <w:p>
      <w:pPr/>
      <w:r>
        <w:rPr/>
        <w:t xml:space="preserve">Tam se děti seznámily se slezskými dožínkovými tradicemi. V tělocvičně marklowické školy se zase zabývali dekupáží.</w:t>
      </w:r>
    </w:p>
    <w:p>
      <w:pPr/>
      <w:r>
        <w:rPr>
          <w:b w:val="1"/>
          <w:bCs w:val="1"/>
        </w:rPr>
        <w:t xml:space="preserve">Dorota Muczyń, učitelka </w:t>
      </w:r>
      <w:r>
        <w:rPr>
          <w:b w:val="1"/>
          <w:bCs w:val="1"/>
        </w:rPr>
        <w:t xml:space="preserve">SP nr 1, Marklowice</w:t>
      </w:r>
      <w:r>
        <w:rPr>
          <w:b w:val="1"/>
          <w:bCs w:val="1"/>
        </w:rPr>
        <w:t xml:space="preserve">:</w:t>
      </w:r>
      <w:r>
        <w:rPr/>
        <w:t xml:space="preserve"> „Je to hodně stará technika zdobení. Dnes zdobíme dřevěná kuchyňská prkýnka. Touto technikou lze zdobit různé materiály. Mohou být skleněné, dřevěné nebo plastové. My jsme se dnes zaměřili na zdobení dřeva.“</w:t>
      </w:r>
    </w:p>
    <w:p>
      <w:pPr/>
      <w:r>
        <w:rPr>
          <w:b w:val="1"/>
          <w:bCs w:val="1"/>
        </w:rPr>
        <w:t xml:space="preserve">anketa, účastníci setkání: </w:t>
      </w:r>
      <w:r>
        <w:rPr/>
        <w:t xml:space="preserve">„Museli jsme vzít houbičku a namočit ji trošičku do barvy.“ „Není to moc těžké. Teď to máme trhat.“ „Líbí se mi to. Chtěl bych to dělat i ve škole.“</w:t>
      </w:r>
    </w:p>
    <w:p>
      <w:pPr/>
      <w:r>
        <w:rPr>
          <w:b w:val="1"/>
          <w:bCs w:val="1"/>
        </w:rPr>
        <w:t xml:space="preserve">Hana Hanzalová, učitelka ZŠ Stonava:</w:t>
      </w:r>
      <w:r>
        <w:rPr/>
        <w:t xml:space="preserve"> „Technika je zajímavá. Známe ji, s dětmi jsme kdysi dekupáž ve škole dělali. Vidím, že se to dětem líbí, jsou nadšené. Určitě ji můžeme znovu využít i ve škole a cokoli zdobit.“</w:t>
      </w:r>
    </w:p>
    <w:p>
      <w:pPr/>
      <w:r>
        <w:rPr/>
        <w:t xml:space="preserve">V rámci přeshraničního projektu je naplánováno celkem osm akcí. V Česku děti například navštíví ostravský Svět techniky nebo planetárium. V Polsku se zase mohou těšit na robotické  díly nebo návštěvu dinoparku.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261/partnerske-skoly-opet-zapojeny-do-spolecneho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2026-07-16T23:18:12+02:00</dcterms:created>
  <dcterms:modified xsi:type="dcterms:W3CDTF">2026-07-16T23:18:12+02:00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