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proběhl třetí regionální turnaj ve stolním tenise</w:t>
      </w:r>
    </w:p>
    <w:p>
      <w:pPr/>
      <w:r>
        <w:rPr/>
        <w:t xml:space="preserve">V tělocvičně Základní školy Sjednocení se v sobotu 30. října  utkali stolní tenisté. Proběhl tam třetí regionální bodovací turnaj. Utkání se  zúčastnilo pět týmů z Novojičínska. Hráči byli rozděleni do čtyř divizí.</w:t>
      </w:r>
    </w:p>
    <w:p>
      <w:pPr/>
      <w:r>
        <w:rPr>
          <w:b w:val="1"/>
          <w:bCs w:val="1"/>
        </w:rPr>
        <w:t xml:space="preserve">Adolf  Hüttl, předseda komise mládeže OSST Nový Jičín:</w:t>
      </w:r>
      <w:r>
        <w:rPr>
          <w:i w:val="1"/>
          <w:iCs w:val="1"/>
        </w:rPr>
        <w:t xml:space="preserve">„Kategorie máme rozdělené do divizí podle  výkonnosti. To je kvůli tomu, aby hráli nejlepší hráči mezi sebou. Dnes tu máme  třicet pět závodníků. Vytvořili jsme tři divize po devíti a jednu divizi  s osmi hráči. Na závěr vyhodnotíme všechny turnaje, kterých bude 6-7 a  určíme okresní přeborníky v jednotlivých mládežnických skupinách.“</w:t>
      </w:r>
    </w:p>
    <w:p>
      <w:pPr/>
      <w:r>
        <w:rPr>
          <w:b w:val="1"/>
          <w:bCs w:val="1"/>
        </w:rPr>
        <w:t xml:space="preserve">Martin  Vojtěšek, trenér oddílu stolního tenisu TJ MSV Studénka:</w:t>
      </w:r>
      <w:r>
        <w:rPr>
          <w:i w:val="1"/>
          <w:iCs w:val="1"/>
        </w:rPr>
        <w:t xml:space="preserve">„Studénku tu reprezentuje šest hráčů. Klub  TJ MSV Studénka má celkem dvanáct hráčů, z toho je osm hráčů starších  osmnácti let a čtyři jsou mládežníci. Příští zápas nás čeká pátého listopadu  v okresním přeboru první třídy družstev. Budeme nastupovat proti Příboru.“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„Má  příprava byla individuální, poctivě jsem trénoval. V Příboře máme novou hernu,  za což jsem opravdu rád. Dnes to vidím jednoznačně na vítězství.“</w:t>
      </w:r>
    </w:p>
    <w:p>
      <w:pPr/>
      <w:r>
        <w:rPr>
          <w:i w:val="1"/>
          <w:iCs w:val="1"/>
        </w:rPr>
        <w:t xml:space="preserve">„Já jsem  z oddílu Spartak Bílovec. Bojuji o medaili, která je jistá. S dnešním  výkonem jsem spokojený.“</w:t>
      </w:r>
    </w:p>
    <w:p>
      <w:pPr/>
      <w:r>
        <w:rPr>
          <w:i w:val="1"/>
          <w:iCs w:val="1"/>
        </w:rPr>
        <w:t xml:space="preserve">„Dnes se  mi hraje dobře, i když mám dvě prohry. Připravoval jsem se celkem hodně. Jsem  z týmu ze Studénky.“</w:t>
      </w:r>
    </w:p>
    <w:p>
      <w:pPr/>
      <w:r>
        <w:rPr/>
        <w:t xml:space="preserve">    V divizi A se na prvním místě umístil Ondřej Pařil z ASK Tatra  Kopřivnice. První příčku v divizi B vybojoval Jakub Šimeček z TJ  Spartak Bílovec, na špici divize C se dostal Adam Tvarůžka z KST Nový  Jičín a v divizi D bodoval David Šimpach z Bíloveckého týmu. Další  regionální bodovací turnaj proběhne ve Frenštátě pod Radhoštěm 20.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317/ve-studence-probehl-treti-regionalni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2026-04-22T15:34:56+02:00</dcterms:created>
  <dcterms:modified xsi:type="dcterms:W3CDTF">2026-04-22T15:34:56+02:00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