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demolice bývalé ZŠ Mánesova, v areálu vznikne ledová plocha i parkoviště</w:t>
      </w:r>
    </w:p>
    <w:p>
      <w:pPr/>
      <w:r>
        <w:rPr/>
        <w:t xml:space="preserve">Těžká technika najela do areálu bývalé Základní školy Mánesova v Havířově. Osud celého komplexu je zpečetěn. Jde k zemi. Místo chátrající školy má vzniknout sportovní hala s ledovou plochou. Zároveň radnice investuje přes patnáct milionů korun do vybudování velkého parkoviště, které v lokalitě chybí.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“Nebude to jediné parkoviště v této lokalitě. Má tady vzniknout soukromým investorem, kterému zastupitelstvo odprodalo bývalou budovy Mánesky a jak vidíme, už jde dolů, tak bude mít také ještě parkovací plochy a měl by tady vzniknout druhý zimní stadion. Mně se ten projekt celý líbí, protože je to spojení soukromých peněz s těmi obecními."</w:t>
      </w:r>
    </w:p>
    <w:p>
      <w:pPr/>
      <w:r>
        <w:rPr/>
        <w:t xml:space="preserve">Město by chtělo parkoviště dodělat v co nejkratším čase.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“Kdyby počasí bylo dobré a vydrželo do prosince, tak by se teoreticky mohlo podařit, že v prosinci již by bylo hotovo. Ale uvidíme, jak nás počasí pustí.”</w:t>
      </w:r>
    </w:p>
    <w:p>
      <w:pPr/>
      <w:r>
        <w:rPr/>
        <w:t xml:space="preserve">Do konce roku by chtěl také investor dokončit demolici bývalé školy. Stavba druhé ledové plochy se bude odvíjet od získání dotace.</w:t>
      </w:r>
    </w:p>
    <w:p>
      <w:pPr/>
      <w:r>
        <w:rPr>
          <w:b w:val="1"/>
          <w:bCs w:val="1"/>
        </w:rPr>
        <w:t xml:space="preserve">Petr Malíř, investor a jednatel HC Wolves Český Těšín: </w:t>
      </w:r>
      <w:r>
        <w:rPr/>
        <w:t xml:space="preserve">“Čekáme na otevření dotačního titulu z Národní sportovní agentury, což má být důležitou součástí financování té výstavby, ale ten dotační titul není ještě otevřený.”</w:t>
      </w:r>
    </w:p>
    <w:p>
      <w:pPr/>
      <w:r>
        <w:rPr/>
        <w:t xml:space="preserve">Pokud investor získá dotaci, samotná výstavba by mohla začít v příštím roce a trvat by měla  devět měsíců. Otevření areálu se plánuje pro sezonu 2023 - 2024.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376/v-havirove-zacala-demolice-byvale-zs-manesova-v-arealu-vznikne-ledova-plocha-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2026-07-16T10:17:58+02:00</dcterms:created>
  <dcterms:modified xsi:type="dcterms:W3CDTF">2026-07-16T10:17:58+02:00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