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získají novou cisternu</w:t>
      </w:r>
    </w:p>
    <w:p>
      <w:pPr/>
      <w:r>
        <w:rPr/>
        <w:t xml:space="preserve">Hasiči ze Studénky získají novou cisternu. Ta nahradí Tatru  T 148, která je stará víc jak pětatřicet let. Její údržba je finančně náročná a  komplikací je také nedostatek náhradních dílů, zastaralá elektroinstalace a  zkorodovaná nádrž na vodu. Finanční náklady na rekonstrukci vozidla jsou proto  nerentabilní. Radnice tak rozhodla o zakoupení nového vozidla.</w:t>
      </w:r>
    </w:p>
    <w:p>
      <w:pPr/>
      <w:r>
        <w:rPr>
          <w:b w:val="1"/>
          <w:bCs w:val="1"/>
        </w:rPr>
        <w:t xml:space="preserve">Libor Slavík,  starosta města Studénky: </w:t>
      </w:r>
      <w:r>
        <w:rPr>
          <w:i w:val="1"/>
          <w:iCs w:val="1"/>
        </w:rPr>
        <w:t xml:space="preserve">„Byl vypsán  dotační titul na pořízení nových hasičských cisteren. Rozhodli jsme se podat  žádost a v tuto chvíli nám přišel přehled předschválených žádostí, kde  jsme se umístili na takovém místě, díky kterému v případě schválení  vládního rozpočtu a uvolnění prostředků bychom měli obdržet dotaci ve výši dva a  půl milionu korun, případně dalšího jeden a čtvrt milionu korun  z Moravskoslezského kraje. Zbytek prostředků by financovalo město.“</w:t>
      </w:r>
    </w:p>
    <w:p>
      <w:pPr/>
      <w:r>
        <w:rPr>
          <w:b w:val="1"/>
          <w:bCs w:val="1"/>
        </w:rPr>
        <w:t xml:space="preserve">Petr Sič, velitel  JSDH Studénka:</w:t>
      </w:r>
      <w:r>
        <w:rPr>
          <w:i w:val="1"/>
          <w:iCs w:val="1"/>
        </w:rPr>
        <w:t xml:space="preserve"> „Pořídíme novou  automobilovou stříkačku, což je oficiální název cisternové vozidlo hasičů. Toto  vozidlo nám obmění stávající techniku. Rok výroby našich cisteren je někdy  v devadesátých a osmdesátých letech, svoji životnost tak mají už za sebou.  Ta nová cisterna nám moc pomůže a obměníme tu starou, která je z roku  1982.“</w:t>
      </w:r>
    </w:p>
    <w:p>
      <w:pPr/>
      <w:r>
        <w:rPr/>
        <w:t xml:space="preserve">Po pořízení nové cisterny plánují hasiči přesunout ze  zbrojnice na ulici Družstevní stávající Tatru 815 do Butovic, která nahradí  starou Tatru T 148. </w:t>
      </w:r>
    </w:p>
    <w:p>
      <w:pPr/>
      <w:r>
        <w:rPr>
          <w:b w:val="1"/>
          <w:bCs w:val="1"/>
        </w:rPr>
        <w:t xml:space="preserve">Petr Sič, velitel  JSDH Studénka: </w:t>
      </w:r>
      <w:r>
        <w:rPr>
          <w:i w:val="1"/>
          <w:iCs w:val="1"/>
        </w:rPr>
        <w:t xml:space="preserve">„Cisterna, na kterou  jsme získali dotaci a která se pořídí v příštím roce, by měla být umístěna  na hasičské zbrojnici na ulici Družstevní.“</w:t>
      </w:r>
    </w:p>
    <w:p>
      <w:pPr/>
      <w:r>
        <w:rPr>
          <w:b w:val="1"/>
          <w:bCs w:val="1"/>
        </w:rPr>
        <w:t xml:space="preserve">Libor  Slavík, starosta města Studénky: </w:t>
      </w:r>
      <w:r>
        <w:rPr/>
        <w:t xml:space="preserve">„Je  to už několik desítek let, co se pořizovalo nové vozidlo, od té doby se nic  nedělo. Je to samozřejmě investice na dlouhou dobu. My jsme samozřejmě  s naší jednotkou velmi spokojení. Vydobyla si velmi silné jméno i  v rámci nejen moravskoslezského kraje. Myslím si, že je na čase, abychom  tu techniku posunuli opět o kousek dál.“</w:t>
      </w:r>
    </w:p>
    <w:p>
      <w:pPr/>
      <w:r>
        <w:rPr/>
        <w:t xml:space="preserve">    Nákup nové cisterny doporučil Hasičský záchranný sbor  Moravskoslezského kraje, jelikož využívá studénecké hasiče k mimořádným  událostem na území celého okresu. Odhadnutá cena nové cisterny je 7,5 milionu  korun. Polovinu pokryjí dotace a zbytek dofinancuje Studénka z městského  rozpočtu. Nákup je naplánovaný na jaro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420/studenecti-hasici-ziskaji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2026-04-22T13:35:26+02:00</dcterms:created>
  <dcterms:modified xsi:type="dcterms:W3CDTF">2026-04-22T13:35:26+02:00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