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K. Světlé v Havířově jsou laskavci, podpořili útulek v Dětmarovicích</w:t>
      </w:r>
    </w:p>
    <w:p>
      <w:pPr/>
      <w:r>
        <w:rPr/>
        <w:t xml:space="preserve">Celá ZŠ K. Světlé se zapojila do Světového dne laskavosti. Den laskavých skutků se ve škole pořádal už potřetí. Tentokrát se zaměřením na pomoc zvířatům v útulku. Děti tak nosily do vestibulu krmivo, pamlsky, hračky nebo deky.</w:t>
      </w:r>
    </w:p>
    <w:p>
      <w:pPr/>
      <w:r>
        <w:rPr>
          <w:b w:val="1"/>
          <w:bCs w:val="1"/>
        </w:rPr>
        <w:t xml:space="preserve">Lucie Volejníčková, učitelka: </w:t>
      </w:r>
      <w:r>
        <w:rPr/>
        <w:t xml:space="preserve">“Zapojili jsme se s dětmi do akce Jsem laskavec, kterou podporuje nadace Karla Janečka. Děti si připravily celou akci, propagovaly ji, natočily si video, pekly perníčky a ten, kdo donese nějaký dar, tak dostane od nás za odměnu perníček pejska a kostičku.” </w:t>
      </w:r>
    </w:p>
    <w:p>
      <w:pPr/>
      <w:r>
        <w:rPr/>
        <w:t xml:space="preserve">Proč jste se rozhodli podpořit zrovna útulek v Dětmarovicích?</w:t>
      </w:r>
    </w:p>
    <w:p>
      <w:pPr/>
      <w:r>
        <w:rPr>
          <w:b w:val="1"/>
          <w:bCs w:val="1"/>
        </w:rPr>
        <w:t xml:space="preserve">Lucie Volejníčková, učitelka:</w:t>
      </w:r>
      <w:r>
        <w:rPr/>
        <w:t xml:space="preserve"> “Přišla s tím kolegyně, která má sama psa a ví, že ten útulek v Dětmarovicích není nějakým způsobem extra podporovaný. Oni mají nouzi o žrádlo a finanční prostředky, takže vybrala dětmarovický útulek.”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“Donesl jsem nějaké dobroty pro pejsky a i nějaké jídlo, aby neměli hlad.”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ráda, že můžeme pomoci pejskům.”</w:t>
      </w:r>
    </w:p>
    <w:p>
      <w:pPr/>
      <w:r>
        <w:rPr/>
        <w:t xml:space="preserve">Myslíš si, že je dobře, že jsou pejsci v útulku?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do dobře, protože by se správně měli i venčit a navíc se nemohou procházet, když chtějí vyvenčit.”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doma máme zvířátko pejska a starám se o něho tak, že když vidím, že má prázdnou misku, tak mu ji naplním.”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pekli takové labradory v kuchyňce a moc nás to bavilo, protože jsme mohli válet a vykrajovat. Zkoušeli jsme těsto a je to dobré.”</w:t>
      </w:r>
    </w:p>
    <w:p>
      <w:pPr/>
      <w:r>
        <w:rPr/>
        <w:t xml:space="preserve">V předchozích ročnících například škola podpořila mobilní hospic Ondrášek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436/zaci-na-zs-k-svetle-v-havirove-jsou-laskavci-podporili-utulek-v-detma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2026-07-16T01:38:13+02:00</dcterms:created>
  <dcterms:modified xsi:type="dcterms:W3CDTF">2026-07-16T01:38:13+02:00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