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otevřela zrekonstruovaný pavilon psychiatrie, zvýší se i kapacita lůžek</w:t>
      </w:r>
    </w:p>
    <w:p>
      <w:pPr/>
      <w:r>
        <w:rPr/>
        <w:t xml:space="preserve">Je nesmírně důležité, v jakém prostředí se pacienti léčí. Zvlášť, když se jedná o psychicky nemocné lidi, kterých neustále přibývá. Pavilon psychiatrie v havířovské nemocnici prošel komplexní rekonstrukcí. Pacienti mají moderní pokoje se sociálním zázemím a balkonem. Vše je vybudováno s ohledem na specifická bezpečnostní opatření. Podobu zcela změnily i terapeutické místnosti a hlavně se zvýšila kapacita pro hospitalizaci.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"Před současnou kolaudací to oddělení psychiatrie mělo 26 lůžek a jedním z důvodů rekonstrukce bylo rozšíření lůžkového fondu. Takže dnes místo 26 budeme provozovat 44 lůžek. Navýšení takřka o polovinu.”</w:t>
      </w:r>
    </w:p>
    <w:p>
      <w:pPr/>
      <w:r>
        <w:rPr/>
        <w:t xml:space="preserve">Za poslední léta došlo také ke změně zacílení léčby. </w:t>
      </w:r>
    </w:p>
    <w:p>
      <w:pPr/>
      <w:r>
        <w:rPr>
          <w:b w:val="1"/>
          <w:bCs w:val="1"/>
        </w:rPr>
        <w:t xml:space="preserve">Michal Samson, primář psychiatrického oddělení: </w:t>
      </w:r>
      <w:r>
        <w:rPr/>
        <w:t xml:space="preserve">"Poskytujeme čistě akutní psychiatrickou péči. To znamená, že se staráme o lidi, u kterých vznikly akutní potíže, nebo o lidi, kteří jsou léčeni s duševní poruchou a došlo k dekompenzaci onemocnění duševního. Děláme to proto, protože ten trend je jednoznačný. Po rychlé stabilizaci pacienta, je cílem rychle ho vrátit do jeho běžného domácího prostředí, do jeho rodiny, mezi kolegy.”</w:t>
      </w:r>
    </w:p>
    <w:p>
      <w:pPr/>
      <w:r>
        <w:rPr/>
        <w:t xml:space="preserve">Celý pavilon bude v úterý dopoledne zpřístupněn i široké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453/havirovska-nemocnice-otevrela-zrekonstruovany-pavilon-psychiatrie-zvysi-se-i-kapacita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2026-07-16T10:17:56+02:00</dcterms:created>
  <dcterms:modified xsi:type="dcterms:W3CDTF">2026-07-16T10:17:56+02:00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