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 jak stovka začínajících klavíristů na festivalu Magický klavír v proměnách času</w:t>
      </w:r>
    </w:p>
    <w:p>
      <w:pPr/>
      <w:r>
        <w:rPr/>
        <w:t xml:space="preserve">  Na  9. ročník nesoutěžního festivalu dorazilo do slezské metropole  115 mladých hudebníků z 20 škol, především z Moravy.   </w:t>
      </w:r>
    </w:p>
    <w:p>
      <w:pPr/>
      <w:r>
        <w:rPr>
          <w:b w:val="1"/>
          <w:bCs w:val="1"/>
        </w:rPr>
        <w:t xml:space="preserve">Ludmila  Majnušová, organizátorka akce, ved. klavírního odd. ZUŠ Opava:  </w:t>
      </w:r>
      <w:r>
        <w:rPr/>
        <w:t xml:space="preserve">„Přijíždí sem děti,  které se účastní soutěží. A pak také obyčejné děti, které  si rády zahrají. Vyzkouší si krásné prostředí a mají z toho  radost.“</w:t>
      </w:r>
    </w:p>
    <w:p>
      <w:pPr/>
      <w:r>
        <w:rPr/>
        <w:t xml:space="preserve"> Stejně, jako v minulém ročníku, tak i letos si děti mohly  připravit masku, se kterou zasedly ke klaviatuře. </w:t>
      </w:r>
    </w:p>
    <w:p>
      <w:pPr/>
      <w:r>
        <w:rPr>
          <w:b w:val="1"/>
          <w:bCs w:val="1"/>
        </w:rPr>
        <w:t xml:space="preserve">František,  Pacas, ZUŠ Karviná – Mizerov: </w:t>
      </w:r>
      <w:r>
        <w:rPr/>
        <w:t xml:space="preserve">„V  předkladu Winter Rides znamená Zimní jízdy. To mi vybavilo  lyžaře. V bundě mi bylo trochu teplo, musel jsem si sundat  rukavice, ale jinak to bylo dobré.“    </w:t>
      </w:r>
    </w:p>
    <w:p>
      <w:pPr/>
      <w:r>
        <w:rPr/>
        <w:t xml:space="preserve">  Součástí  festivalu byly také tradiční worshopy. Zkušení pedagogové  radili začínajícím klavíristům s nastudováním skladby.   </w:t>
      </w:r>
    </w:p>
    <w:p>
      <w:pPr/>
      <w:r>
        <w:rPr>
          <w:b w:val="1"/>
          <w:bCs w:val="1"/>
        </w:rPr>
        <w:t xml:space="preserve">Jana  Vondráčková, pedagog, Fakulta umění, Ostravská univerzita:  „</w:t>
      </w:r>
      <w:r>
        <w:rPr/>
        <w:t xml:space="preserve">Můžeme nabídnout osobitý přístup. S každým studentem  pracujeme jinak. Snažíme se v tom krátkém čase odhadnout, co  nejvíce potřebuje.“</w:t>
      </w:r>
    </w:p>
    <w:p>
      <w:pPr/>
      <w:r>
        <w:rPr>
          <w:b w:val="1"/>
          <w:bCs w:val="1"/>
        </w:rPr>
        <w:t xml:space="preserve">Alžbeta  Šupíková,  ZUŠ Opava: </w:t>
      </w:r>
      <w:r>
        <w:rPr/>
        <w:t xml:space="preserve">„Myslím,  že jsem dávala špatně důrazy a jinak jsem to cítila, než to asi  mělo být. Nebylo to tolik jazzové.“</w:t>
      </w:r>
    </w:p>
    <w:p>
      <w:pPr/>
      <w:r>
        <w:rPr/>
        <w:t xml:space="preserve">  Ke  konzultaci se mohli přihlásit nejen mladí hudebníci, ale také  jejich pedagogové.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557/vic-jak-stovka-zacinajicich-klaviristu-na-festivalu-magicky-klavir-v-promenach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2026-06-28T07:06:35+02:00</dcterms:created>
  <dcterms:modified xsi:type="dcterms:W3CDTF">2026-06-28T07:06:35+02:00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