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26.11.2021, 02:17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bazénu ve Studénce by mohla být hotová v srpnu příštího roku</w:t>
      </w:r>
    </w:p>
    <w:p>
      <w:pPr/>
      <w:r>
        <w:rPr/>
        <w:t xml:space="preserve">Krytý bazén na zimním stadionu ve Studénce byl před více jak rokem  vyřazen z provozu. Důvodem byla havárie vodovodního potrubí a unikání vody.  Zaměstnanci na problém přišli během údržby, kterou prováděli v období pandemie.  </w:t>
      </w:r>
    </w:p>
    <w:p>
      <w:pPr/>
      <w:r>
        <w:rPr>
          <w:b w:val="1"/>
          <w:bCs w:val="1"/>
        </w:rPr>
        <w:t xml:space="preserve">Ondřej  Stanek, vedoucí technického úseku SAK Studénka:</w:t>
      </w:r>
      <w:r>
        <w:rPr>
          <w:i w:val="1"/>
          <w:iCs w:val="1"/>
        </w:rPr>
        <w:t xml:space="preserve">„Když jsme začali bazén napouštět, zjistili  jsme, že se ztrácí kolem pěti až šesti kubíků denně. Začali jsme pátrat, kde by  ten únik mohl být, nakonec jsme zjistili, že je problém mezi tělem bazénu  v nových vpustích. Rekonstrukce by znamenala kompletní vysekání dna a  dostání se pod hydroizolaci a plášť. Oprava by pořád nebyla stoprocentní.“</w:t>
      </w:r>
    </w:p>
    <w:p>
      <w:pPr/>
      <w:r>
        <w:rPr/>
        <w:t xml:space="preserve">Jak se ukázalo, oprava by byla technicky i finančně náročná. Proto  radnice přistoupila ke kompletní rekonstrukci bazénu i přilehlých prostor. Po vypracování  studie vedení města vybralo variantu nerezové vany. Teď se čeká na stavební  povolení. </w:t>
      </w:r>
    </w:p>
    <w:p>
      <w:pPr/>
      <w:r>
        <w:rPr>
          <w:b w:val="1"/>
          <w:bCs w:val="1"/>
        </w:rPr>
        <w:t xml:space="preserve">Libor  Slavík, starosta města Studénky: </w:t>
      </w:r>
      <w:r>
        <w:rPr>
          <w:i w:val="1"/>
          <w:iCs w:val="1"/>
        </w:rPr>
        <w:t xml:space="preserve">„Aktuálně  máme hotovou projektovou dokumentaci a poptáváme financování. Předpokládáme, že  budeme moci financovat ze schváleného revolvingu, z kterého na investiční  akce čerpáme.</w:t>
      </w:r>
      <w:r>
        <w:rPr>
          <w:i w:val="1"/>
          <w:iCs w:val="1"/>
        </w:rPr>
        <w:t xml:space="preserve">Chceme tím  být pro jistotu krytí tím, kdyby to nevyšlo, abychom byli připraveni financovat  i z cizích zdrojů.“</w:t>
      </w:r>
    </w:p>
    <w:p>
      <w:pPr/>
      <w:r>
        <w:rPr>
          <w:b w:val="1"/>
          <w:bCs w:val="1"/>
        </w:rPr>
        <w:t xml:space="preserve">Kamil  Krahula, ředitel SAK Studénka:</w:t>
      </w:r>
      <w:r>
        <w:rPr>
          <w:i w:val="1"/>
          <w:iCs w:val="1"/>
        </w:rPr>
        <w:t xml:space="preserve">„Bazén  čeká celková rekonstrukce, jak nerezové vany, tak vnitřních prostor. Bazénová  vana bude nově nerezová a bude vsunuta do té stávající, proto se trošku zúží  plavecký prostor. Délka a hloubka zůstane stejná. Nerezová vana bude jen trochu  výše kvůli vodním rozvodům umístěným na dně.“</w:t>
      </w:r>
    </w:p>
    <w:p>
      <w:pPr/>
      <w:r>
        <w:rPr>
          <w:b w:val="1"/>
          <w:bCs w:val="1"/>
        </w:rPr>
        <w:t xml:space="preserve">Libor  Slavík, starosta města Studénky: </w:t>
      </w:r>
      <w:r>
        <w:rPr>
          <w:i w:val="1"/>
          <w:iCs w:val="1"/>
        </w:rPr>
        <w:t xml:space="preserve">„V tuto  chvíli připravujeme materiál do zastupitelstva k tomu, aby zastupitelé  schválili realizaci této akce v průběhu příštího roku. Následně chceme  v druhé polovině prosince vypsat soutěž na samotnou realizaci tak, aby  bylo hotovo nejpozději do konce srpna příštího roku.“</w:t>
      </w:r>
    </w:p>
    <w:p>
      <w:pPr/>
      <w:r>
        <w:rPr/>
        <w:t xml:space="preserve">    Celková rekonstrukce bazénu byla vyčíslena na necelých 24 milionů korun.  Novinkou bude taky podlahové vytápění v prostorách bazénu, které zvýší komfort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646/rekonstrukce-bazenu-ve-studence-by-mohla-byt-hotova-v-srpnu-pristih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2026-07-08T16:36:56+02:00</dcterms:created>
  <dcterms:modified xsi:type="dcterms:W3CDTF">2026-07-08T16:36:56+02:00</dcterms:modified>
</cp:coreProperties>
</file>

<file path=docProps/custom.xml><?xml version="1.0" encoding="utf-8"?>
<Properties xmlns="http://schemas.openxmlformats.org/officeDocument/2006/custom-properties" xmlns:vt="http://schemas.openxmlformats.org/officeDocument/2006/docPropsVTypes"/>
</file>