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27.11.2021,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lidé sešli na náměstí, aby společně rozsvítili vánoční strom</w:t>
      </w:r>
    </w:p>
    <w:p>
      <w:pPr/>
      <w:r>
        <w:rPr>
          <w:b w:val="1"/>
          <w:bCs w:val="1"/>
        </w:rPr>
        <w:t xml:space="preserve">Martin Polášek, starosta Těrlicka:</w:t>
      </w:r>
      <w:r>
        <w:rPr/>
        <w:t xml:space="preserve"> “Jsme rádi, že nám vláda nezakázala rozsvícení našeho vánočního stromečku. Takže vzhledem k tomu, že jsme na náměstí a jsme v otevřeném prostoru, tak tady přivítáme několik občanů Těrlicka na našem náměstí .V 18 hodin proběhne slavnostní rozsvícení našeho vánočního stromu a dovolím si tvrdit, že jsme jedna z mála obcí, která má svůj vlastní vánoční strom, nedovážíme ho ani z Beskyd, ani Krkonoš, ale roste nám tady na náměstí. Lidé si na to už zvykli a z akce, kde bylo kdysi pár lidí, se to trošičku zvětšuje a stala se z toho tradice. Letos to máme okořeněné koncertem našich houslistů a dalších umělců .Věříme, že to bude pestré.”</w:t>
      </w:r>
    </w:p>
    <w:p>
      <w:pPr/>
      <w:r>
        <w:rPr>
          <w:b w:val="1"/>
          <w:bCs w:val="1"/>
        </w:rPr>
        <w:t xml:space="preserve">Jiří a Dana Kunčičtí, obyvatelé Těrlicka:</w:t>
      </w:r>
      <w:r>
        <w:rPr/>
        <w:t xml:space="preserve"> “Pravidelně tady chodíme na rozsvícení stromu. Škoda, že nemůže být předvánoční koncert v kulturním domě. Za daných podmínek to nejde, ale je to škoda. Aspoň tedy to rozsvěcování.” </w:t>
      </w:r>
    </w:p>
    <w:p>
      <w:pPr/>
      <w:r>
        <w:rPr>
          <w:b w:val="1"/>
          <w:bCs w:val="1"/>
        </w:rPr>
        <w:t xml:space="preserve">Jan Bolf, obyvatel Těrlicka:</w:t>
      </w:r>
      <w:r>
        <w:rPr/>
        <w:t xml:space="preserve"> “Je to úžasné. Konečně se to rozhýbalo i v této situaci, která je. Těrlicko drží při sobě a my můžem…”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8673/v-terlicku-se-lide-sesli-na-namesti-aby-spolecne-rozsvitil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2026-05-09T01:00:39+02:00</dcterms:created>
  <dcterms:modified xsi:type="dcterms:W3CDTF">2026-05-09T01:00:39+02:00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