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Orlové zadrželi dealera, který před školou nabízel marihuanu dětem</w:t>
      </w:r>
    </w:p>
    <w:p>
      <w:pPr/>
      <w:r>
        <w:rPr/>
        <w:t xml:space="preserve">Školáci upoutali pozornost učitelů, když se v průběhu vyučování začali vytrácet ze tříd. Kantoři pojali podezření, že před vchodem školy přebírají drogy od dealera. Okamžitě proto na místo volali městskou policii. </w:t>
      </w: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28733/straznici-z-orlove-zadrzeli-dealera-ktery-pred-skolou-nabizel-marihuanu-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2026-05-21T22:28:07+02:00</dcterms:created>
  <dcterms:modified xsi:type="dcterms:W3CDTF">2026-05-21T22:28:07+02:00</dcterms:modified>
</cp:coreProperties>
</file>

<file path=docProps/custom.xml><?xml version="1.0" encoding="utf-8"?>
<Properties xmlns="http://schemas.openxmlformats.org/officeDocument/2006/custom-properties" xmlns:vt="http://schemas.openxmlformats.org/officeDocument/2006/docPropsVTypes"/>
</file>