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aplikaci Mobilní Rozhlas ve Frýdku-Místku postupně roste</w:t>
      </w:r>
    </w:p>
    <w:p>
      <w:pPr/>
      <w:r>
        <w:rPr/>
        <w:t xml:space="preserve">Už přes 84 tisíc zpráv přečetli lidé v aplikaci Mobilní  Rozhlas v rámci města Frýdek-Místek. Ty nejrychlejší a nejdůležitější  informace mají jednoduše v chytrém telefonu.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"Za poslední měsíc nám vzrostl počet registrací zhruba z nějakých  1400 na téměř 2200 registrovaných uživatelů mobilního rozhlasu. Je to určitě z části  i díky tomu, že město za poslední měsíc začalo informovat o tom, kde bude  městská policie měřit stacionárním radarem rychlost. Čili i tam nám na tom  vznikly i další registrace."</w:t>
      </w:r>
    </w:p>
    <w:p>
      <w:pPr/>
      <w:r>
        <w:rPr/>
        <w:t xml:space="preserve">Ale rozhodně to není jenom o měření rychlosti, ale i o  mimořádných událostech nebo také o řešení desítek podnětů, na které lidé sami upozorní.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"Poprvé došlo k určité neplánované odstávce energií, na  kterou nás upozornila městská společnost Distep. Zejího podnětu jsme tedy registrované  uživatele obeslali zprávou SMS, aby bylo opravdu jisté, že si té informace  všimnou. A samozřejmě velké oblibě se těší hlášení a následné řešení  podnětů zaslaných občany prostřednictvím aplikace Mobilního Rozhlasu z mobilních  telefonů. Jak už jsem uváděl dříve, jde obvykle o nějaké znečištění veřejného  prostoru, poničené lavičky nebo třeba škody na zeleni nebo třeba nefungující  městské osvětlení. To jsou ty nejčastější trable, které lidé hlásí."</w:t>
      </w:r>
    </w:p>
    <w:p>
      <w:pPr/>
      <w:r>
        <w:rPr/>
        <w:t xml:space="preserve">V aplikaci najdete také pravidelný denně aktualizovaný  covid report, tipy na výlety, sport i kulturu, informace o počasí nebo kontakty  na instituce.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"Pokud občané chtějí mít opravdu ty nejčerstvější informace pohotově  vždy v mobilu, ať se zaregistrují na adrese fm.mobilnirozhlas.cz a  stáhnout si aplikaci do svého mobilního telefonu."</w:t>
      </w:r>
    </w:p>
    <w:p>
      <w:pPr/>
      <w:r>
        <w:rPr/>
        <w:t xml:space="preserve">V případě, že nemáte chytrý telefon. Informace vám  mohou chodit po registraci také do emailu.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003/zajem-o-aplikaci-mobilni-rozhlas-ve-frydkumistku-postupn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2026-07-07T17:14:01+02:00</dcterms:created>
  <dcterms:modified xsi:type="dcterms:W3CDTF">2026-07-07T17:14:01+02:00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