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chce v příštím roce začít s výstavbou tří domů pro seniory</w:t>
      </w:r>
    </w:p>
    <w:p>
      <w:pPr/>
      <w:r>
        <w:rPr/>
        <w:t xml:space="preserve">Na pozemku v části Podolkovice v Horní Suché chce obec začít v příštím roce s výstavbou dalšího bydlení pro seniory. </w:t>
      </w:r>
    </w:p>
    <w:p>
      <w:pPr/>
      <w:r>
        <w:rPr>
          <w:b w:val="1"/>
          <w:bCs w:val="1"/>
        </w:rPr>
        <w:t xml:space="preserve">Jan Lipner (STAN), starosta Horní Suché: </w:t>
      </w:r>
      <w:r>
        <w:rPr/>
        <w:t xml:space="preserve">"Postavíme tři bytové domy po čtyřech bytových jednotkách, takže přibude dvanáct bytů a bude to pro seniory 65+. Zájem o ně je už teď. Trochu bolestně jsme na to přišli, kdy poprvé v historii obce zřejmě máme volný byt ve stávajícím domě s pečovatelskou službou. Doslechli jsme se, že lidé, kteří jsou v pořadníku, čekají na tyto bytové domy, kde bude přece jen lepší standard.”</w:t>
      </w:r>
    </w:p>
    <w:p>
      <w:pPr/>
      <w:r>
        <w:rPr>
          <w:b w:val="1"/>
          <w:bCs w:val="1"/>
        </w:rPr>
        <w:t xml:space="preserve">anketa:</w:t>
      </w:r>
      <w:r>
        <w:rPr/>
        <w:t xml:space="preserve"> "Tam to bude všechno od ruky. Jak ty babky budou chodit do obchodu k lékaři?"</w:t>
      </w:r>
    </w:p>
    <w:p>
      <w:pPr/>
      <w:r>
        <w:rPr>
          <w:b w:val="1"/>
          <w:bCs w:val="1"/>
        </w:rPr>
        <w:t xml:space="preserve">anketa: </w:t>
      </w:r>
      <w:r>
        <w:rPr/>
        <w:t xml:space="preserve">“Na těch Podolkovicách je to pěkné místo, to je pravda, ale tam bez auta nemáte šanci.”</w:t>
      </w:r>
    </w:p>
    <w:p>
      <w:pPr/>
      <w:r>
        <w:rPr/>
        <w:t xml:space="preserve">Lokalitu Podolkovice radnice vybrala záměrně. </w:t>
      </w:r>
    </w:p>
    <w:p>
      <w:pPr/>
      <w:r>
        <w:rPr>
          <w:b w:val="1"/>
          <w:bCs w:val="1"/>
        </w:rPr>
        <w:t xml:space="preserve">Jan Lipner (STAN), starosta Horní Suché: </w:t>
      </w:r>
      <w:r>
        <w:rPr/>
        <w:t xml:space="preserve">"Původně to mělo být v lokalitě Chrost. Nicméně tam je klasická zemědělská orná půda, sítě tam nejsou. Jenom zasíťování než bychom dali cihlu na cihlu, tak by to stálo kolem deseti milionů korun. Takže jsme nakonec vybrali lokalitu, kde je vše na dohled a ta stavba se tímto zlevní."</w:t>
      </w:r>
    </w:p>
    <w:p>
      <w:pPr/>
      <w:r>
        <w:rPr/>
        <w:t xml:space="preserve">Obec v rozpočtu se stavbou počítá, nicméně doufá, že část nákladů by mohla pokrýt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9095/horni-sucha-chce-v-pristim-roce-zacit-s-vystavbou-tri-domu-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2026-07-17T00:01:21+02:00</dcterms:created>
  <dcterms:modified xsi:type="dcterms:W3CDTF">2026-07-17T00:01:21+02:00</dcterms:modified>
</cp:coreProperties>
</file>

<file path=docProps/custom.xml><?xml version="1.0" encoding="utf-8"?>
<Properties xmlns="http://schemas.openxmlformats.org/officeDocument/2006/custom-properties" xmlns:vt="http://schemas.openxmlformats.org/officeDocument/2006/docPropsVTypes"/>
</file>