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Testování dvakrát týdně všech žáků i učitelů zabere školám více času</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w:t>
      </w:r>
      <w:r>
        <w:rPr/>
        <w:t xml:space="preserve"> “Komplikace to pro nás je v tom časovém hledisku. To znamená, budeme muset posunout to testování asi dopředu před vyučování, protože teď i díky tomu, že se netestovaly děti očkované, nebo po prodělané nemoci jsme to stíhali na začátku hodiny těch několik dětí, hlavně na druhém stupni,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w:t>
      </w:r>
      <w:r>
        <w:rPr/>
        <w:t xml:space="preserve">“Pokud by bylo dítě už dva dny s tím kolektivem, tak samozřejmě dítě jde domů a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b w:val="1"/>
          <w:bCs w:val="1"/>
        </w:rPr>
        <w:t xml:space="preserve">anketa: </w:t>
      </w:r>
      <w:r>
        <w:rPr/>
        <w:t xml:space="preserve">“Těšil jsem se a nevadilo mi to testování.”</w:t>
      </w:r>
    </w:p>
    <w:p>
      <w:pPr/>
      <w:r>
        <w:rPr/>
        <w:t xml:space="preserve">Co by se stalo, kdyby si byl pozitivní, víš?</w:t>
      </w:r>
    </w:p>
    <w:p>
      <w:pPr/>
      <w:r>
        <w:rPr>
          <w:b w:val="1"/>
          <w:bCs w:val="1"/>
        </w:rPr>
        <w:t xml:space="preserve">anketa: </w:t>
      </w:r>
      <w:r>
        <w:rPr/>
        <w:t xml:space="preserve">“Šel bych domů a byl bych v karanténě. Už jsem byl v karanténě minulý rok na Silvestra.”</w:t>
      </w:r>
    </w:p>
    <w:p>
      <w:pPr/>
      <w:r>
        <w:rPr/>
        <w:t xml:space="preserve">V případě výskytu pozitivního testu ve více třídách jsou školy vesměs připraveny zajistit oddělené stravování. S toaletami to ale může být problém. Další novinkou je, že se musí testovat i všichni učitelé. I ti musí chodit nyní do školy dříve.</w:t>
      </w:r>
    </w:p>
    <w:p>
      <w:pPr/>
      <w:r>
        <w:rPr>
          <w:b w:val="1"/>
          <w:bCs w:val="1"/>
        </w:rPr>
        <w:t xml:space="preserve">Čestmír Slíva, učitel, ZŠ F. Hrubína Havířov: </w:t>
      </w:r>
      <w:r>
        <w:rPr/>
        <w:t xml:space="preserve">“Osobně s tím problém nemám. Víme, že i očkovaní mohou přenášet. Spíše se dívám na to, jestli ty testy jsou účinné a zda mají ten záchyt, který očekáváme.”</w:t>
      </w:r>
    </w:p>
    <w:p>
      <w:pPr/>
      <w:r>
        <w:rPr/>
        <w:t xml:space="preserve">Na škole je drtivá většina kantorů naočkována a to i posilovací dávkou. Zájem o vakcínu je i mezi dětmi.</w:t>
      </w:r>
    </w:p>
    <w:p>
      <w:pPr/>
      <w:r>
        <w:rPr>
          <w:b w:val="1"/>
          <w:bCs w:val="1"/>
        </w:rPr>
        <w:t xml:space="preserve">Tomáš Ptáček, ředitel ZŠ F. Hrubína: </w:t>
      </w:r>
      <w:r>
        <w:rPr/>
        <w:t xml:space="preserve">“Postupně se to číslo zvyšuje. Začínali jsme na jedné půlce třídy. Teď už si myslím, že jak se ty možnosti rozšiřují pro ty jednotlivé věkové kategorie, tak na to rodiče slyší a mezi dětmi bych řekl, že je i móda být očkovaný. Je to divné, ale je to tak a i já sám mám dvě děti a ty se samy rozhodly, že to chtějí a nepůjdu proti tomu, když to chtějí.” </w:t>
      </w:r>
    </w:p>
    <w:p>
      <w:pPr/>
      <w:r>
        <w:rPr/>
        <w:t xml:space="preserve"> Při pondělním testování vyšel pozitivní výsledek ve všech základních školách pouze u 18 žáků a 2 učitelů. K testování jednou týdně se všechny školy vrátí od 17.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236/testovani-dvakrat-tydne-vsech-zaku-i-ucitelu-zabere-skolam-vice-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2026-07-12T13:56:04+02:00</dcterms:created>
  <dcterms:modified xsi:type="dcterms:W3CDTF">2026-07-12T13:56:04+02:00</dcterms:modified>
</cp:coreProperties>
</file>

<file path=docProps/custom.xml><?xml version="1.0" encoding="utf-8"?>
<Properties xmlns="http://schemas.openxmlformats.org/officeDocument/2006/custom-properties" xmlns:vt="http://schemas.openxmlformats.org/officeDocument/2006/docPropsVTypes"/>
</file>